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775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49"/>
        <w:gridCol w:w="3118"/>
        <w:gridCol w:w="4545"/>
        <w:gridCol w:w="1700"/>
        <w:gridCol w:w="1842"/>
        <w:gridCol w:w="2611"/>
      </w:tblGrid>
      <w:tr w:rsidR="000B5007" w:rsidRPr="00CA572C" w14:paraId="6BCD3AC4" w14:textId="77777777" w:rsidTr="000A19A6">
        <w:trPr>
          <w:trHeight w:val="35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41D1" w14:textId="4DCD3535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469B83" w14:textId="2BAB0C2A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37C8BDFC" w14:textId="269EA251" w:rsidR="00CA572C" w:rsidRPr="00CA572C" w:rsidRDefault="007A2609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51A0E" wp14:editId="58BDE3BA">
                      <wp:simplePos x="0" y="0"/>
                      <wp:positionH relativeFrom="margin">
                        <wp:posOffset>-58420</wp:posOffset>
                      </wp:positionH>
                      <wp:positionV relativeFrom="paragraph">
                        <wp:posOffset>-423545</wp:posOffset>
                      </wp:positionV>
                      <wp:extent cx="8785860" cy="276860"/>
                      <wp:effectExtent l="0" t="0" r="15240" b="2794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586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6596CE" w14:textId="38FBA420" w:rsidR="00F0244B" w:rsidRPr="00102571" w:rsidRDefault="00F0244B" w:rsidP="00F024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4"/>
                                    </w:rPr>
                                  </w:pPr>
                                  <w:r w:rsidRPr="0010257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4"/>
                                    </w:rPr>
                                    <w:t xml:space="preserve">CONTRÔLES FFT – </w:t>
                                  </w:r>
                                  <w:r w:rsidR="00EF102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4"/>
                                    </w:rPr>
                                    <w:t>PICKLEBALL</w:t>
                                  </w:r>
                                  <w:r w:rsidRPr="0010257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4"/>
                                    </w:rPr>
                                    <w:t xml:space="preserve"> </w:t>
                                  </w:r>
                                  <w:r w:rsidR="00A748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14"/>
                                    </w:rPr>
                                    <w:t>CONTRUCTION</w:t>
                                  </w:r>
                                </w:p>
                                <w:p w14:paraId="4B574583" w14:textId="77777777" w:rsidR="00F0244B" w:rsidRPr="00102571" w:rsidRDefault="00F0244B" w:rsidP="00F0244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51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-4.6pt;margin-top:-33.35pt;width:691.8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7lNgIAAHw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" fillcolor="white [3201]" strokeweight=".5pt">
                      <v:textbox>
                        <w:txbxContent>
                          <w:p w14:paraId="636596CE" w14:textId="38FBA420" w:rsidR="00F0244B" w:rsidRPr="00102571" w:rsidRDefault="00F0244B" w:rsidP="00F024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4"/>
                              </w:rPr>
                            </w:pPr>
                            <w:r w:rsidRPr="00102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4"/>
                              </w:rPr>
                              <w:t xml:space="preserve">CONTRÔLES FFT – </w:t>
                            </w:r>
                            <w:r w:rsidR="00EF10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4"/>
                              </w:rPr>
                              <w:t>PICKLEBALL</w:t>
                            </w:r>
                            <w:r w:rsidRPr="00102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="00A748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4"/>
                              </w:rPr>
                              <w:t>CONTRUCTION</w:t>
                            </w:r>
                          </w:p>
                          <w:p w14:paraId="4B574583" w14:textId="77777777" w:rsidR="00F0244B" w:rsidRPr="00102571" w:rsidRDefault="00F0244B" w:rsidP="00F0244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A572C"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Critère</w:t>
            </w:r>
          </w:p>
        </w:tc>
        <w:tc>
          <w:tcPr>
            <w:tcW w:w="147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2B2D4B98" w14:textId="5017A7CB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Norme</w:t>
            </w:r>
          </w:p>
        </w:tc>
        <w:tc>
          <w:tcPr>
            <w:tcW w:w="5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03B9DCB1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Résultat sur site</w:t>
            </w:r>
          </w:p>
        </w:tc>
        <w:tc>
          <w:tcPr>
            <w:tcW w:w="5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0C5416F2" w14:textId="0F662DBA" w:rsidR="00CA572C" w:rsidRPr="00CA572C" w:rsidRDefault="00430FCB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Conforme/Non Conforme</w:t>
            </w:r>
          </w:p>
        </w:tc>
        <w:tc>
          <w:tcPr>
            <w:tcW w:w="84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00EE93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Commentaire</w:t>
            </w:r>
          </w:p>
        </w:tc>
      </w:tr>
      <w:tr w:rsidR="000B5007" w:rsidRPr="00CA572C" w14:paraId="1E9D578E" w14:textId="77777777" w:rsidTr="000A19A6">
        <w:trPr>
          <w:trHeight w:val="163"/>
        </w:trPr>
        <w:tc>
          <w:tcPr>
            <w:tcW w:w="23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46857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33A44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4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311280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78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9F9DE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78915D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6D6159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3C4E87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C268B" w:rsidRPr="00CA572C" w14:paraId="7A2C14B7" w14:textId="77777777" w:rsidTr="000A19A6">
        <w:trPr>
          <w:trHeight w:val="494"/>
        </w:trPr>
        <w:tc>
          <w:tcPr>
            <w:tcW w:w="23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349324" w14:textId="089139D7" w:rsidR="008C268B" w:rsidRPr="00CA572C" w:rsidRDefault="008C268B" w:rsidP="008C2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57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Dimensions</w:t>
            </w:r>
          </w:p>
        </w:tc>
        <w:tc>
          <w:tcPr>
            <w:tcW w:w="27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FD9A88" w14:textId="77777777" w:rsidR="008C268B" w:rsidRPr="00CA572C" w:rsidRDefault="008C268B" w:rsidP="008C2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57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Terrain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1E0DB3" w14:textId="76EDF639" w:rsidR="008C268B" w:rsidRPr="00CA572C" w:rsidRDefault="008C268B" w:rsidP="008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Longueur totale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min</w:t>
            </w:r>
          </w:p>
        </w:tc>
        <w:tc>
          <w:tcPr>
            <w:tcW w:w="147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007201" w14:textId="4B7FF649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 m (+/- 1 cm)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22725E" w14:textId="77777777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8A7078" w14:textId="77777777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0969C8" w14:textId="77777777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8C268B" w:rsidRPr="00CA572C" w14:paraId="2FA265CE" w14:textId="77777777" w:rsidTr="000A19A6">
        <w:trPr>
          <w:trHeight w:val="540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823A273" w14:textId="77777777" w:rsidR="008C268B" w:rsidRPr="00CA572C" w:rsidRDefault="008C268B" w:rsidP="008C2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A1BD3E4" w14:textId="77777777" w:rsidR="008C268B" w:rsidRPr="00CA572C" w:rsidRDefault="008C268B" w:rsidP="008C2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C1EB" w14:textId="19316FF6" w:rsidR="008C268B" w:rsidRPr="00CA572C" w:rsidRDefault="008C268B" w:rsidP="008C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Largeur totale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min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C84A62" w14:textId="44B46463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 (+/- 0,5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DA6EBE" w14:textId="77777777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D71A08" w14:textId="77777777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0E88CA" w14:textId="77777777" w:rsidR="008C268B" w:rsidRPr="00CA572C" w:rsidRDefault="008C268B" w:rsidP="008C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7D528D70" w14:textId="77777777" w:rsidTr="000A19A6">
        <w:trPr>
          <w:trHeight w:val="524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4286110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205265" w14:textId="1F19CD98" w:rsidR="00CA572C" w:rsidRPr="00CA572C" w:rsidRDefault="007A2609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57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Tracé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7A2609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Pr="003E4B75">
              <w:rPr>
                <w:sz w:val="20"/>
                <w:szCs w:val="20"/>
              </w:rPr>
              <w:t>es lignes font partie intégrante du tracé</w:t>
            </w:r>
            <w:r>
              <w:rPr>
                <w:sz w:val="20"/>
                <w:szCs w:val="20"/>
              </w:rPr>
              <w:t>)</w:t>
            </w:r>
            <w:r w:rsidR="00D57C2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</w:r>
            <w:r w:rsidR="00D57C28" w:rsidRPr="00BC086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(Voir </w:t>
            </w:r>
            <w:r w:rsidR="003E4B75" w:rsidRPr="00BC086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Annexe </w:t>
            </w:r>
            <w:r w:rsidR="00A56CE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  <w:r w:rsidR="00D57C28" w:rsidRPr="00BC086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05AD48" w14:textId="22D096B5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Longueur</w:t>
            </w:r>
          </w:p>
        </w:tc>
        <w:tc>
          <w:tcPr>
            <w:tcW w:w="147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D56CA9" w14:textId="72E1AE6A" w:rsidR="00CA572C" w:rsidRPr="00CA572C" w:rsidRDefault="00971B6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  <w:r w:rsidR="00553F6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3,41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</w:t>
            </w:r>
            <w:r w:rsidR="003F4BB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(+/- 1 cm)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B6708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06C7ED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309860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75BFCCCB" w14:textId="77777777" w:rsidTr="000A19A6">
        <w:trPr>
          <w:trHeight w:val="556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308F779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A0ACB79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2CDE17" w14:textId="0752030F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Largeur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50D8DE" w14:textId="53AAE2D9" w:rsidR="00CA572C" w:rsidRPr="00CA572C" w:rsidRDefault="00553F6E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6,10</w:t>
            </w:r>
            <w:r w:rsidR="00971B6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</w:t>
            </w:r>
            <w:r w:rsidR="003F4BB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(+/- 0,5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9CA58D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87D117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6D220C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2EC2F536" w14:textId="77777777" w:rsidTr="000A19A6">
        <w:trPr>
          <w:trHeight w:val="543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5BCD80D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8B94217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293E40" w14:textId="5ECBF4EF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Dégagement latéral </w:t>
            </w:r>
            <w:r w:rsidR="00373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min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460B8B" w14:textId="6BE7284B" w:rsidR="00CA572C" w:rsidRPr="00CA572C" w:rsidRDefault="00971B6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1,45</w:t>
            </w:r>
            <w:r w:rsidR="00CA572C"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</w:t>
            </w:r>
            <w:r w:rsidR="003F4BB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(+/- 0,5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35BBB9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6F7515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EB8E67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47DEB737" w14:textId="77777777" w:rsidTr="000A19A6">
        <w:trPr>
          <w:trHeight w:val="537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845F2C2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E7EC3A8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24F34C" w14:textId="082779CC" w:rsidR="00CA572C" w:rsidRPr="00CA572C" w:rsidRDefault="00553F6E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Recul min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96A0C6" w14:textId="14E107C4" w:rsidR="00CA572C" w:rsidRPr="00CA572C" w:rsidRDefault="00971B6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2,295m</w:t>
            </w:r>
            <w:r w:rsidR="003F4BB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(+/- 1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A2909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90CCD6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0F167D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5E65A2CB" w14:textId="77777777" w:rsidTr="000A19A6">
        <w:trPr>
          <w:trHeight w:val="560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62791EC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715D583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ACE712" w14:textId="000C29A3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Ligne centrale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296758" w14:textId="1CD33FCD" w:rsidR="00CA572C" w:rsidRPr="00CA572C" w:rsidRDefault="00CF1C9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3,05</w:t>
            </w:r>
            <w:r w:rsidR="00CA572C"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 </w:t>
            </w:r>
            <w:r w:rsidR="006D0754"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</w:t>
            </w:r>
            <w:r w:rsidR="00CA572C"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chaque côté du terrain 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6E7195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086070" w14:textId="569A8821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684D2E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CF1C95" w:rsidRPr="00CA572C" w14:paraId="21383D27" w14:textId="77777777" w:rsidTr="000A19A6">
        <w:trPr>
          <w:trHeight w:val="681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AE37EA" w14:textId="77777777" w:rsidR="00CF1C95" w:rsidRPr="00CA572C" w:rsidRDefault="00CF1C95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A3EEFD" w14:textId="77777777" w:rsidR="00CF1C95" w:rsidRPr="00CA572C" w:rsidRDefault="00CF1C95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437BA" w14:textId="77424F55" w:rsidR="00CF1C95" w:rsidRPr="00CA572C" w:rsidRDefault="00CF1C95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Ligne de non volée (lignes comprises)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AAFEA" w14:textId="1F031D38" w:rsidR="00CF1C95" w:rsidRPr="00CA572C" w:rsidRDefault="00CF1C9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2,13 m</w:t>
            </w:r>
            <w:r w:rsidR="003F4BB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(+/- 0,5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B7993" w14:textId="77777777" w:rsidR="00CF1C95" w:rsidRPr="00CA572C" w:rsidRDefault="00CF1C9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3E6E1" w14:textId="77777777" w:rsidR="00CF1C95" w:rsidRPr="00CA572C" w:rsidRDefault="00CF1C9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CFD90" w14:textId="77777777" w:rsidR="00CF1C95" w:rsidRPr="00CA572C" w:rsidRDefault="00CF1C9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0B5007" w:rsidRPr="00CA572C" w14:paraId="2F4FADAD" w14:textId="77777777" w:rsidTr="000A19A6">
        <w:trPr>
          <w:trHeight w:val="681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2331B7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D372FDD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34312F" w14:textId="0860B612" w:rsidR="00CA572C" w:rsidRPr="000A0DB6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A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Epaisseur lignes 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4FDAAC" w14:textId="02619540" w:rsidR="00CA572C" w:rsidRPr="000A0DB6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cm (+/- 1 cm)</w:t>
            </w:r>
            <w:r w:rsidR="00CF1C95"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780FAF"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sur la longueur</w:t>
            </w:r>
            <w:r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EF102F"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et 5</w:t>
            </w:r>
            <w:r w:rsidR="00780FAF"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cm (+/- 0,5 cm) sur la largeur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84E967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FAE3FF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095D5F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DF2FFE" w:rsidRPr="00CA572C" w14:paraId="0B3C4756" w14:textId="77777777" w:rsidTr="000A19A6">
        <w:trPr>
          <w:trHeight w:val="408"/>
        </w:trPr>
        <w:tc>
          <w:tcPr>
            <w:tcW w:w="2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EC69E1E" w14:textId="77777777" w:rsidR="00DF2FFE" w:rsidRPr="00CA572C" w:rsidRDefault="00DF2FFE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4AC9753" w14:textId="77777777" w:rsidR="00DF2FFE" w:rsidRPr="00CA572C" w:rsidRDefault="00DF2FFE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6C7CF4" w14:textId="49015533" w:rsidR="00DF2FFE" w:rsidRPr="000A0DB6" w:rsidRDefault="00DF2FFE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A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Hauteurs libres </w:t>
            </w:r>
          </w:p>
          <w:p w14:paraId="2C362E5C" w14:textId="00196749" w:rsidR="00DF2FFE" w:rsidRPr="000A0DB6" w:rsidRDefault="00DF2FFE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9D45C8" w14:textId="5F1CC40A" w:rsidR="00DF2FFE" w:rsidRPr="000A0DB6" w:rsidRDefault="00EF102F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5,50</w:t>
            </w:r>
            <w:r w:rsidR="00DF2FFE"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 </w:t>
            </w:r>
            <w:r w:rsidR="00FB595E" w:rsidRPr="000A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min</w:t>
            </w:r>
            <w:r w:rsidR="000A19A6" w:rsidRPr="000A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0A0DB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sur toute la surface du terrain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8AD2A2" w14:textId="77777777" w:rsidR="00DF2FFE" w:rsidRPr="00CA572C" w:rsidRDefault="00DF2FFE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BF8DE9" w14:textId="13099A36" w:rsidR="00DF2FFE" w:rsidRPr="00CA572C" w:rsidRDefault="00DF2FFE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B3DD44" w14:textId="77777777" w:rsidR="00DF2FFE" w:rsidRPr="00CA572C" w:rsidRDefault="00DF2FFE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B12E55" w:rsidRPr="00CA572C" w14:paraId="2F1DB773" w14:textId="77777777" w:rsidTr="000A19A6">
        <w:trPr>
          <w:trHeight w:val="375"/>
        </w:trPr>
        <w:tc>
          <w:tcPr>
            <w:tcW w:w="2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2173E0" w14:textId="30341D3B" w:rsidR="00B12E55" w:rsidRPr="00CA572C" w:rsidRDefault="00B12E55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675A00" w14:textId="1DE3D470" w:rsidR="00B12E55" w:rsidRPr="00CA572C" w:rsidRDefault="00B12E55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57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Dimensions Filet</w:t>
            </w:r>
          </w:p>
        </w:tc>
        <w:tc>
          <w:tcPr>
            <w:tcW w:w="101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9763C9" w14:textId="691842BA" w:rsidR="00B12E55" w:rsidRPr="00956FF5" w:rsidRDefault="00B12E55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Hauteur</w:t>
            </w:r>
          </w:p>
          <w:p w14:paraId="34F49522" w14:textId="7C332E9A" w:rsidR="00B12E55" w:rsidRPr="00956FF5" w:rsidRDefault="00B12E55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7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09F8BE" w14:textId="46A16235" w:rsidR="00B12E55" w:rsidRPr="000163BB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</w:t>
            </w:r>
            <w:r w:rsidR="000163BB"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 m</w:t>
            </w:r>
            <w:r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au </w:t>
            </w:r>
            <w:r w:rsidR="000163BB"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centre (+/- 0,5 cm)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985E1F" w14:textId="77777777" w:rsidR="00B12E55" w:rsidRPr="00CA572C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5FC7F1" w14:textId="1C221D1C" w:rsidR="00B12E55" w:rsidRPr="00CA572C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864BFC" w14:textId="77777777" w:rsidR="00B12E55" w:rsidRPr="00CA572C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B12E55" w:rsidRPr="00CA572C" w14:paraId="724A5C5B" w14:textId="77777777" w:rsidTr="000A19A6">
        <w:trPr>
          <w:trHeight w:val="436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137366" w14:textId="37E8F3BD" w:rsidR="00B12E55" w:rsidRPr="00CA572C" w:rsidRDefault="00B12E55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F3EC181" w14:textId="77777777" w:rsidR="00B12E55" w:rsidRPr="00CA572C" w:rsidRDefault="00B12E55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14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926D93" w14:textId="13540D85" w:rsidR="00B12E55" w:rsidRPr="00956FF5" w:rsidRDefault="00B12E55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824F9B" w14:textId="044523DA" w:rsidR="00B12E55" w:rsidRPr="000163BB" w:rsidRDefault="000163B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0,91 m</w:t>
            </w:r>
            <w:r w:rsidR="00B12E55"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aux </w:t>
            </w:r>
            <w:r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extrémités (+/- 0,5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34D7C8" w14:textId="77777777" w:rsidR="00B12E55" w:rsidRPr="00CA572C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46F1C4" w14:textId="77777777" w:rsidR="00B12E55" w:rsidRPr="00CA572C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B5CB6F" w14:textId="77777777" w:rsidR="00B12E55" w:rsidRPr="00CA572C" w:rsidRDefault="00B12E5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163BB" w:rsidRPr="00CA572C" w14:paraId="23B1AA0B" w14:textId="77777777" w:rsidTr="000A19A6">
        <w:trPr>
          <w:trHeight w:val="385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0AA3F6" w14:textId="77777777" w:rsidR="000163BB" w:rsidRPr="00CA572C" w:rsidRDefault="000163BB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40CAE9" w14:textId="77777777" w:rsidR="000163BB" w:rsidRPr="00CA572C" w:rsidRDefault="000163BB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555D7" w14:textId="4AADBB10" w:rsidR="000163BB" w:rsidRPr="000163BB" w:rsidRDefault="000163BB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1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Longueur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AE30F" w14:textId="2DB9D0A6" w:rsidR="000163BB" w:rsidRPr="000163BB" w:rsidRDefault="000163B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163B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6,70 m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(+/- 1 cm)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59B01" w14:textId="77777777" w:rsidR="000163BB" w:rsidRPr="00CA572C" w:rsidRDefault="000163B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84610" w14:textId="77777777" w:rsidR="000163BB" w:rsidRPr="00CA572C" w:rsidRDefault="000163B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49F58" w14:textId="77777777" w:rsidR="000163BB" w:rsidRPr="00CA572C" w:rsidRDefault="000163B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0B5007" w:rsidRPr="00CA572C" w14:paraId="52352C6D" w14:textId="77777777" w:rsidTr="000A19A6">
        <w:trPr>
          <w:trHeight w:val="385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C5F2CA" w14:textId="17624391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A00003B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15B0E6" w14:textId="77777777" w:rsidR="00CA572C" w:rsidRPr="00956FF5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Maille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03CC0" w14:textId="3F4EC705" w:rsidR="00CA572C" w:rsidRPr="00641798" w:rsidRDefault="00641798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4179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 cm max (dimensions ne permettant pas à la balle de passer à travers)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97596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4CD0F3" w14:textId="7DB99269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F8FE0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7E60B849" w14:textId="77777777" w:rsidTr="000A19A6">
        <w:trPr>
          <w:trHeight w:val="224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529B66" w14:textId="659C8C98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20571C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BA8E19" w14:textId="24E9726C" w:rsidR="00CA572C" w:rsidRPr="00956FF5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Bande du filet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EA2AC3" w14:textId="5C93BFA7" w:rsidR="00CA572C" w:rsidRPr="00EF102F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</w:pPr>
            <w:r w:rsidRPr="0064179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 à 6,5 cm de largeur </w:t>
            </w:r>
            <w:r w:rsidRPr="00641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max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775C8D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263B4E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BDEE03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3E1389" w:rsidRPr="00CA572C" w14:paraId="2094B4D1" w14:textId="77777777" w:rsidTr="000A19A6">
        <w:trPr>
          <w:cantSplit/>
          <w:trHeight w:val="1351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8AC87F" w14:textId="229D009F" w:rsidR="003E1389" w:rsidRPr="00CA572C" w:rsidRDefault="003E1389" w:rsidP="00102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3A9344" w14:textId="77DAC642" w:rsidR="003E1389" w:rsidRPr="00A546B5" w:rsidRDefault="003E1389" w:rsidP="0010257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fr-FR"/>
              </w:rPr>
            </w:pPr>
            <w:r w:rsidRPr="001B64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Sol sportif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307D74" w14:textId="55A595C6" w:rsidR="003E1389" w:rsidRPr="00956FF5" w:rsidRDefault="003E1389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Réalisation du sol</w:t>
            </w:r>
          </w:p>
        </w:tc>
        <w:tc>
          <w:tcPr>
            <w:tcW w:w="14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2EF5BE" w14:textId="77777777" w:rsidR="003E1389" w:rsidRDefault="003E1389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Contrôle visuel : </w:t>
            </w:r>
          </w:p>
          <w:p w14:paraId="3349BE9B" w14:textId="2A543BE9" w:rsidR="00D926C5" w:rsidRPr="00956FF5" w:rsidRDefault="00D926C5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Type de surface :</w:t>
            </w:r>
          </w:p>
        </w:tc>
        <w:tc>
          <w:tcPr>
            <w:tcW w:w="11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94B43C" w14:textId="4ECC664E" w:rsidR="003E1389" w:rsidRPr="001B64AD" w:rsidRDefault="003E1389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</w:pPr>
            <w:r w:rsidRPr="001B64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1B64A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Satisfaisant</w:t>
            </w:r>
          </w:p>
          <w:p w14:paraId="21D346A7" w14:textId="42E5BA57" w:rsidR="003E1389" w:rsidRPr="001B64AD" w:rsidRDefault="003E1389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</w:pPr>
            <w:r w:rsidRPr="001B64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□</w:t>
            </w:r>
            <w:r w:rsidRPr="001B64A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Satisfaisant avec réserves</w:t>
            </w:r>
          </w:p>
          <w:p w14:paraId="49CADB8E" w14:textId="1EB0583C" w:rsidR="003E1389" w:rsidRPr="00CA572C" w:rsidRDefault="003E1389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4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1B64A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Insatisfaisant (intervention </w:t>
            </w:r>
            <w:r w:rsidR="008E2FD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S.E</w:t>
            </w:r>
            <w:r w:rsidRPr="001B64A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55B1DA" w14:textId="360FCB97" w:rsidR="003E1389" w:rsidRPr="00CA572C" w:rsidRDefault="003E1389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D341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7B755EEE" w14:textId="77777777" w:rsidTr="000A19A6">
        <w:trPr>
          <w:trHeight w:val="824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E96762" w14:textId="37664C48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2FC995" w14:textId="77777777" w:rsidR="00CA572C" w:rsidRPr="00CA572C" w:rsidRDefault="00CA572C" w:rsidP="0010257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57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Eclairage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552EB3" w14:textId="291E98D3" w:rsidR="00CA572C" w:rsidRPr="00956FF5" w:rsidRDefault="008275F4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Niveau éclairement</w:t>
            </w:r>
            <w:r w:rsidR="00CA572C"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(voir </w:t>
            </w:r>
            <w:r w:rsidR="00BC0862"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</w:t>
            </w:r>
            <w:r w:rsidR="00CA572C"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nnexe</w:t>
            </w:r>
            <w:r w:rsidR="00BC0862"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A56C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  <w:r w:rsidR="00CA572C" w:rsidRPr="00956F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147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17792D" w14:textId="15C1CA8D" w:rsid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56FF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500 lux</w:t>
            </w:r>
            <w:r w:rsidR="00EF102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(courts couverts)</w:t>
            </w:r>
          </w:p>
          <w:p w14:paraId="1EED4D24" w14:textId="5B8C07AB" w:rsidR="00EF102F" w:rsidRPr="00956FF5" w:rsidRDefault="00EF102F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300 lux (courts en plein air)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B515D4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131EE4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94BF23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0B5007" w:rsidRPr="00CA572C" w14:paraId="7EEF41D3" w14:textId="77777777" w:rsidTr="000A19A6">
        <w:trPr>
          <w:trHeight w:val="691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C7B9A9" w14:textId="4378D551" w:rsidR="00CA572C" w:rsidRPr="00CA572C" w:rsidRDefault="00CA572C" w:rsidP="0010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92A6321" w14:textId="77777777" w:rsidR="00CA572C" w:rsidRPr="00CA572C" w:rsidRDefault="00CA572C" w:rsidP="0010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29E7EB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Coefficient d’uniformité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B2F0AC" w14:textId="274C4686" w:rsidR="00CA572C" w:rsidRPr="00CA572C" w:rsidRDefault="006D0754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Supérieur</w:t>
            </w:r>
            <w:r w:rsidR="00CA572C"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ou égal à 0,7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C7C934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7EBE1C" w14:textId="519A36F9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501981" w14:textId="77777777" w:rsidR="00CA572C" w:rsidRPr="00CA572C" w:rsidRDefault="00CA572C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A57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430FCB" w:rsidRPr="00CA572C" w14:paraId="4381C56D" w14:textId="77777777" w:rsidTr="000A19A6">
        <w:trPr>
          <w:trHeight w:val="819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0C9158" w14:textId="395C8A70" w:rsidR="00430FCB" w:rsidRPr="00CA572C" w:rsidRDefault="00430FC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B85A1FD" w14:textId="35B687BE" w:rsidR="00430FCB" w:rsidRPr="00A546B5" w:rsidRDefault="00430FC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</w:pPr>
            <w:r w:rsidRPr="00C96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CONCLUSIONS</w:t>
            </w:r>
          </w:p>
        </w:tc>
        <w:tc>
          <w:tcPr>
            <w:tcW w:w="263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BEE8C37" w14:textId="77777777" w:rsidR="000A19A6" w:rsidRDefault="00430FC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653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 xml:space="preserve">□ </w:t>
            </w:r>
            <w:r w:rsidRPr="0056534A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Equipement validé </w:t>
            </w:r>
            <w:r w:rsidR="009C6CF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      </w:t>
            </w:r>
            <w:r w:rsidR="009C6CF6" w:rsidRPr="005653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 xml:space="preserve">□ </w:t>
            </w:r>
            <w:r w:rsidR="009C6CF6" w:rsidRPr="00B8239A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Equipement </w:t>
            </w:r>
            <w:r w:rsidR="000A19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validé </w:t>
            </w:r>
            <w:r w:rsidR="009C6CF6" w:rsidRPr="00B8239A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sous réserve </w:t>
            </w:r>
            <w:r w:rsidR="000A19A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 contre visite</w:t>
            </w:r>
          </w:p>
          <w:p w14:paraId="5CC48A70" w14:textId="793E73D4" w:rsidR="00430FCB" w:rsidRPr="000B5007" w:rsidRDefault="00430FC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53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>□</w:t>
            </w:r>
            <w:r w:rsidRPr="0056534A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Equipement non validé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FFD455" w14:textId="77777777" w:rsidR="00430FCB" w:rsidRPr="00CA572C" w:rsidRDefault="00430FCB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F1A36" w:rsidRPr="00CA572C" w14:paraId="7AF11FCF" w14:textId="77777777" w:rsidTr="000A19A6">
        <w:trPr>
          <w:trHeight w:val="930"/>
        </w:trPr>
        <w:tc>
          <w:tcPr>
            <w:tcW w:w="231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7A7130" w14:textId="372279D1" w:rsidR="00FF1A36" w:rsidRPr="00CA572C" w:rsidRDefault="00FF1A36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2554741" w14:textId="3E084740" w:rsidR="00FF1A36" w:rsidRPr="00875A8A" w:rsidRDefault="00FF1A36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75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COMMENTAIRE</w:t>
            </w:r>
            <w:r w:rsidR="00430F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63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86FE7" w14:textId="525563E6" w:rsidR="00A43313" w:rsidRPr="00CA572C" w:rsidRDefault="00A43313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4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79CE6E" w14:textId="22781E5D" w:rsidR="00FF1A36" w:rsidRPr="00CA572C" w:rsidRDefault="00FF1A36" w:rsidP="0010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14:paraId="31944E0C" w14:textId="666871E7" w:rsidR="00907531" w:rsidRDefault="00907531"/>
    <w:p w14:paraId="363AC2EB" w14:textId="4FE6A4FA" w:rsidR="00971B7A" w:rsidRPr="00971B7A" w:rsidRDefault="00FC0524" w:rsidP="00971B7A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08FF564" wp14:editId="72DDFC88">
                <wp:simplePos x="0" y="0"/>
                <wp:positionH relativeFrom="margin">
                  <wp:posOffset>93980</wp:posOffset>
                </wp:positionH>
                <wp:positionV relativeFrom="paragraph">
                  <wp:posOffset>85725</wp:posOffset>
                </wp:positionV>
                <wp:extent cx="9732645" cy="1023583"/>
                <wp:effectExtent l="0" t="0" r="1905" b="57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2645" cy="102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AB257" w14:textId="77777777" w:rsidR="00102571" w:rsidRDefault="00102571" w:rsidP="00971B7A">
                            <w:pPr>
                              <w:pBdr>
                                <w:top w:val="dashed" w:sz="4" w:space="2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VISA LIGUE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ab/>
                              <w:t xml:space="preserve">VISA SERVICE EQUIPEMENT </w:t>
                            </w:r>
                          </w:p>
                          <w:p w14:paraId="2DD8AEF0" w14:textId="77777777" w:rsidR="00102571" w:rsidRDefault="00102571" w:rsidP="00971B7A">
                            <w:pPr>
                              <w:pBdr>
                                <w:top w:val="dashed" w:sz="4" w:space="2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986E0D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ab/>
                            </w:r>
                          </w:p>
                          <w:p w14:paraId="1405775F" w14:textId="77777777" w:rsidR="00971B7A" w:rsidRDefault="00971B7A" w:rsidP="00971B7A">
                            <w:pPr>
                              <w:pBdr>
                                <w:top w:val="dashed" w:sz="4" w:space="2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14:paraId="7CE8C599" w14:textId="77777777" w:rsidR="00971B7A" w:rsidRPr="00986E0D" w:rsidRDefault="00971B7A" w:rsidP="00971B7A">
                            <w:pPr>
                              <w:pBdr>
                                <w:top w:val="dashed" w:sz="4" w:space="2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</w:p>
                          <w:p w14:paraId="6CBC066D" w14:textId="77777777" w:rsidR="00102571" w:rsidRPr="00986E0D" w:rsidRDefault="00102571" w:rsidP="00971B7A">
                            <w:pPr>
                              <w:pBdr>
                                <w:top w:val="dashed" w:sz="4" w:space="2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</w:p>
                          <w:p w14:paraId="044F6A41" w14:textId="77777777" w:rsidR="00102571" w:rsidRDefault="00102571" w:rsidP="00102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F564" id="Zone de texte 11" o:spid="_x0000_s1027" type="#_x0000_t202" style="position:absolute;margin-left:7.4pt;margin-top:6.75pt;width:766.35pt;height:80.6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" fillcolor="white [3201]" stroked="f" strokeweight=".5pt">
                <v:textbox>
                  <w:txbxContent>
                    <w:p w14:paraId="733AB257" w14:textId="77777777" w:rsidR="00102571" w:rsidRDefault="00102571" w:rsidP="00971B7A">
                      <w:pPr>
                        <w:pBdr>
                          <w:top w:val="dashed" w:sz="4" w:space="2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tabs>
                          <w:tab w:val="left" w:pos="5103"/>
                        </w:tabs>
                        <w:spacing w:after="0" w:line="240" w:lineRule="auto"/>
                        <w:ind w:left="567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VISA LIGUE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ab/>
                        <w:t xml:space="preserve">VISA SERVICE EQUIPEMENT </w:t>
                      </w:r>
                    </w:p>
                    <w:p w14:paraId="2DD8AEF0" w14:textId="77777777" w:rsidR="00102571" w:rsidRDefault="00102571" w:rsidP="00971B7A">
                      <w:pPr>
                        <w:pBdr>
                          <w:top w:val="dashed" w:sz="4" w:space="2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tabs>
                          <w:tab w:val="left" w:pos="5103"/>
                        </w:tabs>
                        <w:spacing w:after="0" w:line="240" w:lineRule="auto"/>
                        <w:ind w:left="567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986E0D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ab/>
                      </w:r>
                    </w:p>
                    <w:p w14:paraId="1405775F" w14:textId="77777777" w:rsidR="00971B7A" w:rsidRDefault="00971B7A" w:rsidP="00971B7A">
                      <w:pPr>
                        <w:pBdr>
                          <w:top w:val="dashed" w:sz="4" w:space="2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tabs>
                          <w:tab w:val="left" w:pos="5103"/>
                        </w:tabs>
                        <w:spacing w:after="0" w:line="240" w:lineRule="auto"/>
                        <w:ind w:left="567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14:paraId="7CE8C599" w14:textId="77777777" w:rsidR="00971B7A" w:rsidRPr="00986E0D" w:rsidRDefault="00971B7A" w:rsidP="00971B7A">
                      <w:pPr>
                        <w:pBdr>
                          <w:top w:val="dashed" w:sz="4" w:space="2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tabs>
                          <w:tab w:val="left" w:pos="5103"/>
                        </w:tabs>
                        <w:spacing w:after="0" w:line="240" w:lineRule="auto"/>
                        <w:ind w:left="567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</w:pPr>
                    </w:p>
                    <w:p w14:paraId="6CBC066D" w14:textId="77777777" w:rsidR="00102571" w:rsidRPr="00986E0D" w:rsidRDefault="00102571" w:rsidP="00971B7A">
                      <w:pPr>
                        <w:pBdr>
                          <w:top w:val="dashed" w:sz="4" w:space="2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tabs>
                          <w:tab w:val="left" w:pos="5103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</w:pPr>
                    </w:p>
                    <w:p w14:paraId="044F6A41" w14:textId="77777777" w:rsidR="00102571" w:rsidRDefault="00102571" w:rsidP="00102571"/>
                  </w:txbxContent>
                </v:textbox>
                <w10:wrap anchorx="margin"/>
              </v:shape>
            </w:pict>
          </mc:Fallback>
        </mc:AlternateContent>
      </w:r>
    </w:p>
    <w:p w14:paraId="5261BD4C" w14:textId="3A3A36BA" w:rsidR="00971B7A" w:rsidRPr="00971B7A" w:rsidRDefault="00971B7A" w:rsidP="00971B7A"/>
    <w:p w14:paraId="656EC4E3" w14:textId="0CDF393C" w:rsidR="00971B7A" w:rsidRPr="00971B7A" w:rsidRDefault="00971B7A" w:rsidP="00971B7A"/>
    <w:p w14:paraId="1B84B50C" w14:textId="7DBBF7DA" w:rsidR="00971B7A" w:rsidRPr="00971B7A" w:rsidRDefault="00971B7A" w:rsidP="00971B7A"/>
    <w:p w14:paraId="3809AD4D" w14:textId="77777777" w:rsidR="00971B7A" w:rsidRPr="00971B7A" w:rsidRDefault="00971B7A" w:rsidP="00971B7A"/>
    <w:p w14:paraId="46DB4274" w14:textId="77777777" w:rsidR="00971B7A" w:rsidRDefault="00971B7A" w:rsidP="00971B7A"/>
    <w:p w14:paraId="0CC439F2" w14:textId="6D1D021F" w:rsidR="00971B7A" w:rsidRPr="00971B7A" w:rsidRDefault="00971B7A" w:rsidP="00971B7A">
      <w:pPr>
        <w:tabs>
          <w:tab w:val="left" w:pos="6276"/>
        </w:tabs>
        <w:sectPr w:rsidR="00971B7A" w:rsidRPr="00971B7A" w:rsidSect="00907531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7051598" w14:textId="77777777" w:rsidR="00A56CED" w:rsidRPr="00115BAE" w:rsidRDefault="00A56CED" w:rsidP="00A5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268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ANNEXE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>Annotations détaillées</w:t>
      </w:r>
    </w:p>
    <w:p w14:paraId="091A33C0" w14:textId="77777777" w:rsidR="00A56CED" w:rsidRDefault="00A56CED" w:rsidP="00A56CED">
      <w:pPr>
        <w:tabs>
          <w:tab w:val="left" w:pos="9525"/>
        </w:tabs>
        <w:rPr>
          <w:rFonts w:ascii="Times New Roman" w:hAnsi="Times New Roman" w:cs="Times New Roman"/>
          <w:b/>
          <w:sz w:val="28"/>
          <w:szCs w:val="28"/>
        </w:rPr>
      </w:pPr>
    </w:p>
    <w:p w14:paraId="4D4003D2" w14:textId="4C750749" w:rsidR="00A56CED" w:rsidRPr="00A32299" w:rsidRDefault="00A56CED" w:rsidP="00A56CED">
      <w:pPr>
        <w:jc w:val="both"/>
        <w:rPr>
          <w:rFonts w:ascii="Times New Roman" w:hAnsi="Times New Roman" w:cs="Times New Roman"/>
          <w:i/>
          <w:iCs/>
        </w:rPr>
      </w:pPr>
      <w:r w:rsidRPr="00A32299">
        <w:rPr>
          <w:rFonts w:ascii="Times New Roman" w:hAnsi="Times New Roman" w:cs="Times New Roman"/>
          <w:i/>
          <w:iCs/>
        </w:rPr>
        <w:t xml:space="preserve">Repérer les éléments non conformes à l’aide de numéros sur le schéma et détailler les numéros dans les champs prévus. </w:t>
      </w:r>
    </w:p>
    <w:p w14:paraId="1E83D1B8" w14:textId="4211332B" w:rsidR="00A32299" w:rsidRDefault="00A56CED" w:rsidP="00A32299">
      <w:pPr>
        <w:jc w:val="both"/>
        <w:rPr>
          <w:rFonts w:ascii="Times New Roman" w:hAnsi="Times New Roman" w:cs="Times New Roman"/>
          <w:i/>
          <w:iCs/>
        </w:rPr>
      </w:pPr>
      <w:r w:rsidRPr="00A32299">
        <w:rPr>
          <w:rFonts w:ascii="Times New Roman" w:hAnsi="Times New Roman" w:cs="Times New Roman"/>
          <w:b/>
          <w:bCs/>
          <w:i/>
          <w:iCs/>
          <w:u w:val="single"/>
        </w:rPr>
        <w:t>Important</w:t>
      </w:r>
      <w:r w:rsidRPr="00A32299">
        <w:rPr>
          <w:rFonts w:ascii="Times New Roman" w:hAnsi="Times New Roman" w:cs="Times New Roman"/>
          <w:i/>
          <w:iCs/>
        </w:rPr>
        <w:t> : fournir des éléments de repères sur la configuration/orientation/disposition du terrain</w:t>
      </w:r>
    </w:p>
    <w:p w14:paraId="5EB79677" w14:textId="69AFA75F" w:rsidR="00A56CED" w:rsidRDefault="00A56CED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2F1F6" w14:textId="12B4CA92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8FB">
        <w:rPr>
          <w:rFonts w:ascii="Calibri" w:eastAsia="Times New Roman" w:hAnsi="Calibri" w:cs="Calibri"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B20ED7B" wp14:editId="3CCBFB7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534150" cy="3186943"/>
            <wp:effectExtent l="0" t="0" r="0" b="0"/>
            <wp:wrapNone/>
            <wp:docPr id="41121544" name="Image 25" descr="Une image contenant texte, diagramm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44596" name="Image 25" descr="Une image contenant texte, diagramme, lign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9" r="35326" b="27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1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36F28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DA5D5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813A4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566EE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030F5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AB7BBA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76B7D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44982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F440A" w14:textId="77777777" w:rsidR="00677390" w:rsidRDefault="00677390" w:rsidP="00A3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435C3" w14:textId="77777777" w:rsidR="00A56CED" w:rsidRDefault="00A56CED" w:rsidP="00A56CED">
      <w:pPr>
        <w:tabs>
          <w:tab w:val="left" w:pos="9525"/>
        </w:tabs>
        <w:rPr>
          <w:rFonts w:ascii="Times New Roman" w:hAnsi="Times New Roman" w:cs="Times New Roman"/>
          <w:b/>
          <w:sz w:val="28"/>
          <w:szCs w:val="28"/>
        </w:rPr>
      </w:pPr>
    </w:p>
    <w:p w14:paraId="49E492DC" w14:textId="77777777" w:rsidR="00677390" w:rsidRDefault="00677390" w:rsidP="00A56CED">
      <w:pPr>
        <w:tabs>
          <w:tab w:val="left" w:pos="9525"/>
        </w:tabs>
        <w:rPr>
          <w:rFonts w:ascii="Times New Roman" w:hAnsi="Times New Roman" w:cs="Times New Roman"/>
          <w:b/>
          <w:sz w:val="28"/>
          <w:szCs w:val="28"/>
        </w:rPr>
      </w:pPr>
    </w:p>
    <w:p w14:paraId="565F4E35" w14:textId="77777777" w:rsidR="00A56CED" w:rsidRDefault="00A56CED" w:rsidP="00A56CED">
      <w:pPr>
        <w:tabs>
          <w:tab w:val="right" w:leader="dot" w:pos="1418"/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1 </w:t>
      </w:r>
      <w:r w:rsidRPr="005E7BB3">
        <w:rPr>
          <w:rFonts w:ascii="Times New Roman" w:eastAsia="Times New Roman" w:hAnsi="Times New Roman" w:cs="Times New Roman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lang w:eastAsia="fr-FR"/>
        </w:rPr>
        <w:br/>
      </w:r>
    </w:p>
    <w:p w14:paraId="21483553" w14:textId="77777777" w:rsidR="00A56CED" w:rsidRPr="00986E0D" w:rsidRDefault="00A56CED" w:rsidP="00A56CED">
      <w:pPr>
        <w:tabs>
          <w:tab w:val="right" w:leader="dot" w:pos="1418"/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2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lang w:eastAsia="fr-FR"/>
        </w:rPr>
        <w:br/>
      </w:r>
    </w:p>
    <w:p w14:paraId="6A328478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3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2F10EF33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4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37B537D1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5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3E2B20EC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6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179AC8F7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7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281C6D4B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8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6599AD9C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9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986E0D">
        <w:rPr>
          <w:rFonts w:ascii="Times New Roman" w:eastAsia="Times New Roman" w:hAnsi="Times New Roman" w:cs="Times New Roman"/>
          <w:lang w:eastAsia="fr-FR"/>
        </w:rPr>
        <w:tab/>
      </w:r>
    </w:p>
    <w:p w14:paraId="53A631EE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b/>
          <w:bCs/>
          <w:lang w:eastAsia="fr-FR"/>
        </w:rPr>
        <w:t>10</w:t>
      </w:r>
      <w:r w:rsidRPr="00986E0D">
        <w:rPr>
          <w:rFonts w:ascii="Times New Roman" w:eastAsia="Times New Roman" w:hAnsi="Times New Roman" w:cs="Times New Roman"/>
          <w:lang w:eastAsia="fr-FR"/>
        </w:rPr>
        <w:t xml:space="preserve"> : </w:t>
      </w:r>
      <w:r w:rsidRPr="00986E0D">
        <w:rPr>
          <w:rFonts w:ascii="Times New Roman" w:eastAsia="Times New Roman" w:hAnsi="Times New Roman" w:cs="Times New Roman"/>
          <w:lang w:eastAsia="fr-FR"/>
        </w:rPr>
        <w:tab/>
      </w:r>
    </w:p>
    <w:p w14:paraId="29D665C2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986E0D">
        <w:rPr>
          <w:rFonts w:ascii="Times New Roman" w:eastAsia="Times New Roman" w:hAnsi="Times New Roman" w:cs="Times New Roman"/>
          <w:lang w:eastAsia="fr-FR"/>
        </w:rPr>
        <w:tab/>
        <w:t xml:space="preserve"> </w:t>
      </w:r>
    </w:p>
    <w:p w14:paraId="210A8557" w14:textId="77777777" w:rsidR="00A56CED" w:rsidRPr="00986E0D" w:rsidRDefault="00A56CED" w:rsidP="00A56CED">
      <w:pPr>
        <w:tabs>
          <w:tab w:val="decimal" w:pos="3969"/>
          <w:tab w:val="right" w:leader="dot" w:pos="5103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86E0D">
        <w:rPr>
          <w:rFonts w:ascii="Times New Roman" w:eastAsia="Times New Roman" w:hAnsi="Times New Roman" w:cs="Times New Roman"/>
          <w:lang w:eastAsia="fr-FR"/>
        </w:rPr>
        <w:tab/>
      </w:r>
    </w:p>
    <w:p w14:paraId="4808BB95" w14:textId="02717847" w:rsidR="00A56CED" w:rsidRDefault="00A5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670961" w14:textId="77777777" w:rsidR="001C1355" w:rsidRPr="00115BAE" w:rsidRDefault="001C1355" w:rsidP="001C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268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ANNEXE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 xml:space="preserve">Fiche éclairement Pickleball 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F89BC" w14:textId="77777777" w:rsidR="001C1355" w:rsidRPr="00F80F6B" w:rsidRDefault="001C1355" w:rsidP="001C1355">
      <w:pPr>
        <w:ind w:right="-28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80F6B">
        <w:rPr>
          <w:rFonts w:ascii="Times New Roman" w:hAnsi="Times New Roman" w:cs="Times New Roman"/>
          <w:i/>
          <w:iCs/>
          <w:sz w:val="18"/>
          <w:szCs w:val="18"/>
        </w:rPr>
        <w:t>Cette fiche doit être remplie par un représentant de la ligue, un mois après la date de la mise en service</w:t>
      </w:r>
    </w:p>
    <w:p w14:paraId="25B3AD51" w14:textId="77777777" w:rsidR="001C1355" w:rsidRPr="00A068FB" w:rsidRDefault="001C1355" w:rsidP="001C1355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790CC2DB" w14:textId="77777777" w:rsidR="001C1355" w:rsidRPr="00A068FB" w:rsidRDefault="001C1355" w:rsidP="001C1355">
      <w:pPr>
        <w:pBdr>
          <w:top w:val="dashed" w:sz="4" w:space="1" w:color="auto"/>
          <w:left w:val="dashed" w:sz="4" w:space="4" w:color="auto"/>
          <w:bottom w:val="dashed" w:sz="4" w:space="2" w:color="auto"/>
          <w:right w:val="dashed" w:sz="4" w:space="4" w:color="auto"/>
        </w:pBdr>
        <w:spacing w:after="0" w:line="240" w:lineRule="auto"/>
        <w:rPr>
          <w:rFonts w:ascii="Calibri" w:eastAsia="Times New Roman" w:hAnsi="Calibri" w:cs="Calibri"/>
          <w:sz w:val="8"/>
          <w:szCs w:val="8"/>
          <w:lang w:eastAsia="fr-FR"/>
        </w:rPr>
      </w:pPr>
    </w:p>
    <w:p w14:paraId="799C41DE" w14:textId="77777777" w:rsidR="001C1355" w:rsidRPr="00A068FB" w:rsidRDefault="001C1355" w:rsidP="001C1355">
      <w:pPr>
        <w:pBdr>
          <w:top w:val="dashed" w:sz="4" w:space="1" w:color="auto"/>
          <w:left w:val="dashed" w:sz="4" w:space="4" w:color="auto"/>
          <w:bottom w:val="dashed" w:sz="4" w:space="2" w:color="auto"/>
          <w:right w:val="dashed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  <w:r w:rsidRPr="00A068FB">
        <w:rPr>
          <w:rFonts w:ascii="Calibri" w:eastAsia="Times New Roman" w:hAnsi="Calibri" w:cs="Calibri"/>
          <w:lang w:eastAsia="fr-FR"/>
        </w:rPr>
        <w:t>NIVEAU D'ECLAIREMENT</w:t>
      </w:r>
    </w:p>
    <w:p w14:paraId="7A97DAA8" w14:textId="77777777" w:rsidR="001C1355" w:rsidRPr="00A068FB" w:rsidRDefault="001C1355" w:rsidP="001C1355">
      <w:pPr>
        <w:pBdr>
          <w:top w:val="dashed" w:sz="4" w:space="1" w:color="auto"/>
          <w:left w:val="dashed" w:sz="4" w:space="4" w:color="auto"/>
          <w:bottom w:val="dashed" w:sz="4" w:space="2" w:color="auto"/>
          <w:right w:val="dashed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sz w:val="12"/>
          <w:szCs w:val="12"/>
          <w:lang w:eastAsia="fr-FR"/>
        </w:rPr>
      </w:pPr>
    </w:p>
    <w:p w14:paraId="2EAC465C" w14:textId="77777777" w:rsidR="001C1355" w:rsidRDefault="001C1355" w:rsidP="001C1355">
      <w:pPr>
        <w:pBdr>
          <w:top w:val="dashed" w:sz="4" w:space="1" w:color="auto"/>
          <w:left w:val="dashed" w:sz="4" w:space="4" w:color="auto"/>
          <w:bottom w:val="dashed" w:sz="4" w:space="2" w:color="auto"/>
          <w:right w:val="dashed" w:sz="4" w:space="4" w:color="auto"/>
        </w:pBdr>
        <w:spacing w:after="0" w:line="240" w:lineRule="auto"/>
        <w:jc w:val="both"/>
      </w:pPr>
      <w:r w:rsidRPr="005A71F6">
        <w:rPr>
          <w:noProof/>
        </w:rPr>
        <w:drawing>
          <wp:anchor distT="0" distB="0" distL="114300" distR="114300" simplePos="0" relativeHeight="251677696" behindDoc="0" locked="0" layoutInCell="1" allowOverlap="1" wp14:anchorId="0E8BD550" wp14:editId="72E7E790">
            <wp:simplePos x="0" y="0"/>
            <wp:positionH relativeFrom="column">
              <wp:posOffset>539750</wp:posOffset>
            </wp:positionH>
            <wp:positionV relativeFrom="paragraph">
              <wp:posOffset>679450</wp:posOffset>
            </wp:positionV>
            <wp:extent cx="5581650" cy="2578100"/>
            <wp:effectExtent l="0" t="0" r="0" b="0"/>
            <wp:wrapTopAndBottom/>
            <wp:docPr id="1895906925" name="Image 1" descr="Une image contenant ligne, cercl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06925" name="Image 1" descr="Une image contenant ligne, cercle, diagramm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8FB">
        <w:rPr>
          <w:rFonts w:ascii="Calibri" w:eastAsia="Times New Roman" w:hAnsi="Calibri" w:cs="Calibri"/>
          <w:lang w:eastAsia="fr-FR"/>
        </w:rPr>
        <w:t xml:space="preserve">Le </w:t>
      </w:r>
      <w:r w:rsidRPr="00A068FB">
        <w:t>niveau d'éclairement minimal nécessaire est de 300 lux à maintenir (donc recommandé de 350 à 400) pour les pickleball plein-air et 500 lux à maintenir pour les terrains couverts. Ce niveau d'éclairement est obtenu par le calcul de la moyenne arithmétique de 10 points de mesure (cf. schéma)</w:t>
      </w:r>
    </w:p>
    <w:p w14:paraId="2213FD7B" w14:textId="77777777" w:rsidR="001C1355" w:rsidRDefault="001C1355" w:rsidP="001C1355">
      <w:pPr>
        <w:pBdr>
          <w:top w:val="dashed" w:sz="4" w:space="1" w:color="auto"/>
          <w:left w:val="dashed" w:sz="4" w:space="4" w:color="auto"/>
          <w:bottom w:val="dashed" w:sz="4" w:space="2" w:color="auto"/>
          <w:right w:val="dashed" w:sz="4" w:space="4" w:color="auto"/>
        </w:pBdr>
        <w:spacing w:after="0" w:line="240" w:lineRule="auto"/>
      </w:pPr>
    </w:p>
    <w:p w14:paraId="73F02B27" w14:textId="77777777" w:rsidR="001C1355" w:rsidRDefault="001C1355" w:rsidP="001C1355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07A3F963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>Mesures d'éclairement aux points :</w:t>
      </w: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1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</w:t>
      </w:r>
      <w:r>
        <w:rPr>
          <w:rFonts w:eastAsia="Times New Roman" w:cstheme="minorHAnsi"/>
          <w:lang w:eastAsia="fr-FR"/>
        </w:rPr>
        <w:t>………..</w:t>
      </w:r>
      <w:r w:rsidRPr="00A068FB">
        <w:rPr>
          <w:rFonts w:eastAsia="Times New Roman" w:cstheme="minorHAnsi"/>
          <w:lang w:eastAsia="fr-FR"/>
        </w:rPr>
        <w:t>lux</w:t>
      </w:r>
      <w:r>
        <w:rPr>
          <w:rFonts w:eastAsia="Times New Roman" w:cstheme="minorHAnsi"/>
          <w:lang w:eastAsia="fr-FR"/>
        </w:rPr>
        <w:t xml:space="preserve"> (mesure à 1m de la ligne de fond de court)</w:t>
      </w:r>
    </w:p>
    <w:p w14:paraId="38A2FFDD" w14:textId="77777777" w:rsidR="0002654C" w:rsidRPr="00A068FB" w:rsidRDefault="0002654C" w:rsidP="0002654C">
      <w:pPr>
        <w:tabs>
          <w:tab w:val="right" w:leader="dot" w:pos="1418"/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b/>
          <w:bCs/>
          <w:lang w:eastAsia="fr-FR"/>
        </w:rPr>
        <w:t>Terrain de Pickleball n°</w:t>
      </w:r>
      <w:r w:rsidRPr="00A068FB">
        <w:rPr>
          <w:rFonts w:eastAsia="Times New Roman" w:cstheme="minorHAnsi"/>
          <w:lang w:eastAsia="fr-FR"/>
        </w:rPr>
        <w:t>…</w:t>
      </w: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2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lux</w:t>
      </w:r>
    </w:p>
    <w:p w14:paraId="603EA444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3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lux</w:t>
      </w:r>
    </w:p>
    <w:p w14:paraId="5E309C84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sz w:val="18"/>
          <w:szCs w:val="18"/>
          <w:lang w:eastAsia="fr-FR"/>
        </w:rPr>
        <w:t>Les mesures sont prises au niveau du sol</w:t>
      </w: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4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lux</w:t>
      </w:r>
    </w:p>
    <w:p w14:paraId="09F16FAA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7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lux</w:t>
      </w:r>
    </w:p>
    <w:p w14:paraId="0E557BF7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8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lux</w:t>
      </w:r>
    </w:p>
    <w:p w14:paraId="008176D8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9</w:t>
      </w:r>
      <w:r w:rsidRPr="00A068FB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>……..…….</w:t>
      </w:r>
      <w:r w:rsidRPr="00A068FB">
        <w:rPr>
          <w:rFonts w:eastAsia="Times New Roman" w:cstheme="minorHAnsi"/>
          <w:lang w:eastAsia="fr-FR"/>
        </w:rPr>
        <w:t xml:space="preserve"> </w:t>
      </w:r>
      <w:r w:rsidRPr="00A068FB">
        <w:rPr>
          <w:rFonts w:eastAsia="Times New Roman" w:cstheme="minorHAnsi"/>
          <w:lang w:eastAsia="fr-FR"/>
        </w:rPr>
        <w:tab/>
        <w:t>lux</w:t>
      </w:r>
      <w:r>
        <w:rPr>
          <w:rFonts w:eastAsia="Times New Roman" w:cstheme="minorHAnsi"/>
          <w:lang w:eastAsia="fr-FR"/>
        </w:rPr>
        <w:t xml:space="preserve"> </w:t>
      </w:r>
    </w:p>
    <w:p w14:paraId="01B8F438" w14:textId="77777777" w:rsidR="0002654C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 xml:space="preserve">         </w:t>
      </w:r>
      <w:r w:rsidRPr="00A068FB">
        <w:rPr>
          <w:rFonts w:eastAsia="Times New Roman" w:cstheme="minorHAnsi"/>
          <w:b/>
          <w:bCs/>
          <w:lang w:eastAsia="fr-FR"/>
        </w:rPr>
        <w:t>10</w:t>
      </w:r>
      <w:r w:rsidRPr="00A068FB">
        <w:rPr>
          <w:rFonts w:eastAsia="Times New Roman" w:cstheme="minorHAnsi"/>
          <w:lang w:eastAsia="fr-FR"/>
        </w:rPr>
        <w:t xml:space="preserve"> : </w:t>
      </w:r>
      <w:r w:rsidRPr="00A068FB">
        <w:rPr>
          <w:rFonts w:eastAsia="Times New Roman" w:cstheme="minorHAnsi"/>
          <w:lang w:eastAsia="fr-FR"/>
        </w:rPr>
        <w:tab/>
        <w:t xml:space="preserve"> lux</w:t>
      </w:r>
    </w:p>
    <w:p w14:paraId="2F7DC138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                                                                           </w:t>
      </w:r>
      <w:r w:rsidRPr="00153110">
        <w:rPr>
          <w:rFonts w:eastAsia="Times New Roman" w:cstheme="minorHAnsi"/>
          <w:b/>
          <w:bCs/>
          <w:lang w:eastAsia="fr-FR"/>
        </w:rPr>
        <w:t>11</w:t>
      </w:r>
      <w:r w:rsidRPr="00A068FB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>……..…….</w:t>
      </w:r>
      <w:r w:rsidRPr="00A068FB">
        <w:rPr>
          <w:rFonts w:eastAsia="Times New Roman" w:cstheme="minorHAnsi"/>
          <w:lang w:eastAsia="fr-FR"/>
        </w:rPr>
        <w:t xml:space="preserve"> </w:t>
      </w:r>
      <w:r w:rsidRPr="00A068FB">
        <w:rPr>
          <w:rFonts w:eastAsia="Times New Roman" w:cstheme="minorHAnsi"/>
          <w:lang w:eastAsia="fr-FR"/>
        </w:rPr>
        <w:tab/>
        <w:t>lux</w:t>
      </w:r>
      <w:r>
        <w:rPr>
          <w:rFonts w:eastAsia="Times New Roman" w:cstheme="minorHAnsi"/>
          <w:lang w:eastAsia="fr-FR"/>
        </w:rPr>
        <w:t xml:space="preserve"> </w:t>
      </w:r>
    </w:p>
    <w:p w14:paraId="066A3B27" w14:textId="77777777" w:rsidR="0002654C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 xml:space="preserve">     </w:t>
      </w:r>
      <w:r w:rsidRPr="00A068FB">
        <w:rPr>
          <w:rFonts w:eastAsia="Times New Roman" w:cstheme="minorHAnsi"/>
          <w:b/>
          <w:bCs/>
          <w:lang w:eastAsia="fr-FR"/>
        </w:rPr>
        <w:t>1</w:t>
      </w:r>
      <w:r>
        <w:rPr>
          <w:rFonts w:eastAsia="Times New Roman" w:cstheme="minorHAnsi"/>
          <w:b/>
          <w:bCs/>
          <w:lang w:eastAsia="fr-FR"/>
        </w:rPr>
        <w:t>2</w:t>
      </w:r>
      <w:r w:rsidRPr="00A068FB">
        <w:rPr>
          <w:rFonts w:eastAsia="Times New Roman" w:cstheme="minorHAnsi"/>
          <w:lang w:eastAsia="fr-FR"/>
        </w:rPr>
        <w:t xml:space="preserve"> :</w:t>
      </w:r>
      <w:r w:rsidRPr="00153110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……..……</w:t>
      </w:r>
      <w:r w:rsidRPr="00A068FB">
        <w:rPr>
          <w:rFonts w:eastAsia="Times New Roman" w:cstheme="minorHAnsi"/>
          <w:lang w:eastAsia="fr-FR"/>
        </w:rPr>
        <w:t xml:space="preserve"> </w:t>
      </w:r>
      <w:r w:rsidRPr="00A068FB">
        <w:rPr>
          <w:rFonts w:eastAsia="Times New Roman" w:cstheme="minorHAnsi"/>
          <w:lang w:eastAsia="fr-FR"/>
        </w:rPr>
        <w:tab/>
        <w:t xml:space="preserve"> lux</w:t>
      </w:r>
      <w:r>
        <w:rPr>
          <w:rFonts w:eastAsia="Times New Roman" w:cstheme="minorHAnsi"/>
          <w:lang w:eastAsia="fr-FR"/>
        </w:rPr>
        <w:t xml:space="preserve">   (mesure à 1m de la ligne de fond de court)</w:t>
      </w:r>
    </w:p>
    <w:p w14:paraId="071CD494" w14:textId="77777777" w:rsidR="0002654C" w:rsidRPr="00A068FB" w:rsidRDefault="0002654C" w:rsidP="0002654C">
      <w:pPr>
        <w:tabs>
          <w:tab w:val="decimal" w:pos="3969"/>
          <w:tab w:val="right" w:leader="dot" w:pos="5103"/>
        </w:tabs>
        <w:spacing w:after="0" w:line="240" w:lineRule="auto"/>
        <w:jc w:val="both"/>
        <w:rPr>
          <w:rFonts w:eastAsia="Times New Roman" w:cstheme="minorHAnsi"/>
          <w:sz w:val="8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</w:p>
    <w:p w14:paraId="7813E2C4" w14:textId="77777777" w:rsidR="0002654C" w:rsidRPr="00A068FB" w:rsidRDefault="0002654C" w:rsidP="0002654C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fr-FR"/>
        </w:rPr>
      </w:pPr>
    </w:p>
    <w:p w14:paraId="2DEF7177" w14:textId="77777777" w:rsidR="0002654C" w:rsidRPr="00A068FB" w:rsidRDefault="0002654C" w:rsidP="0002654C">
      <w:pPr>
        <w:tabs>
          <w:tab w:val="decimal" w:pos="2694"/>
          <w:tab w:val="right" w:leader="dot" w:pos="3828"/>
          <w:tab w:val="decimal" w:pos="6379"/>
          <w:tab w:val="right" w:leader="dot" w:pos="751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dr w:val="single" w:sz="4" w:space="0" w:color="auto"/>
          <w:lang w:eastAsia="fr-FR"/>
        </w:rPr>
        <w:tab/>
        <w:t xml:space="preserve">   </w:t>
      </w:r>
      <w:r w:rsidRPr="00A068FB">
        <w:rPr>
          <w:rFonts w:eastAsia="Times New Roman" w:cstheme="minorHAnsi"/>
          <w:b/>
          <w:bCs/>
          <w:bdr w:val="single" w:sz="4" w:space="0" w:color="auto"/>
          <w:lang w:eastAsia="fr-FR"/>
        </w:rPr>
        <w:t xml:space="preserve">TOTAL </w:t>
      </w:r>
      <w:r w:rsidRPr="00A068FB">
        <w:rPr>
          <w:rFonts w:eastAsia="Times New Roman" w:cstheme="minorHAnsi"/>
          <w:bdr w:val="single" w:sz="4" w:space="0" w:color="auto"/>
          <w:lang w:eastAsia="fr-FR"/>
        </w:rPr>
        <w:t xml:space="preserve">:                    </w:t>
      </w:r>
      <w:r w:rsidRPr="00A068FB">
        <w:rPr>
          <w:rFonts w:eastAsia="Times New Roman" w:cstheme="minorHAnsi"/>
          <w:b/>
          <w:bCs/>
          <w:bdr w:val="single" w:sz="4" w:space="0" w:color="auto"/>
          <w:lang w:eastAsia="fr-FR"/>
        </w:rPr>
        <w:t>lux</w:t>
      </w:r>
    </w:p>
    <w:p w14:paraId="55E0AA3C" w14:textId="77777777" w:rsidR="0002654C" w:rsidRPr="00A068FB" w:rsidRDefault="0002654C" w:rsidP="0002654C">
      <w:pPr>
        <w:tabs>
          <w:tab w:val="decimal" w:pos="2694"/>
          <w:tab w:val="right" w:leader="dot" w:pos="3828"/>
          <w:tab w:val="decimal" w:pos="6379"/>
          <w:tab w:val="right" w:leader="dot" w:pos="751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u w:val="single"/>
          <w:lang w:eastAsia="fr-FR"/>
        </w:rPr>
        <w:t>TOTAL</w:t>
      </w:r>
      <w:r w:rsidRPr="00A068FB">
        <w:rPr>
          <w:rFonts w:eastAsia="Times New Roman" w:cstheme="minorHAnsi"/>
          <w:b/>
          <w:bCs/>
          <w:lang w:eastAsia="fr-FR"/>
        </w:rPr>
        <w:t xml:space="preserve"> </w:t>
      </w:r>
      <w:r w:rsidRPr="00A068FB">
        <w:rPr>
          <w:rFonts w:eastAsia="Times New Roman" w:cstheme="minorHAnsi"/>
          <w:b/>
          <w:bCs/>
          <w:sz w:val="32"/>
          <w:szCs w:val="32"/>
          <w:vertAlign w:val="subscript"/>
          <w:lang w:eastAsia="fr-FR"/>
        </w:rPr>
        <w:t>=</w:t>
      </w:r>
      <w:r w:rsidRPr="00A068FB">
        <w:rPr>
          <w:rFonts w:eastAsia="Times New Roman" w:cstheme="minorHAnsi"/>
          <w:lang w:eastAsia="fr-FR"/>
        </w:rPr>
        <w:t xml:space="preserve"> </w:t>
      </w:r>
      <w:r w:rsidRPr="00A068FB">
        <w:rPr>
          <w:rFonts w:eastAsia="Times New Roman" w:cstheme="minorHAnsi"/>
          <w:lang w:eastAsia="fr-FR"/>
        </w:rPr>
        <w:tab/>
        <w:t xml:space="preserve"> </w:t>
      </w:r>
      <w:r w:rsidRPr="00A068FB">
        <w:rPr>
          <w:rFonts w:eastAsia="Times New Roman" w:cstheme="minorHAnsi"/>
          <w:b/>
          <w:bCs/>
          <w:lang w:eastAsia="fr-FR"/>
        </w:rPr>
        <w:t>lux</w:t>
      </w:r>
    </w:p>
    <w:p w14:paraId="26EFAEFE" w14:textId="77777777" w:rsidR="0002654C" w:rsidRPr="00A068FB" w:rsidRDefault="0002654C" w:rsidP="0002654C">
      <w:pPr>
        <w:tabs>
          <w:tab w:val="decimal" w:pos="2268"/>
          <w:tab w:val="decimal" w:pos="5812"/>
        </w:tabs>
        <w:spacing w:before="100" w:beforeAutospacing="1" w:after="0" w:line="80" w:lineRule="exact"/>
        <w:jc w:val="both"/>
        <w:rPr>
          <w:rFonts w:eastAsia="Times New Roman" w:cstheme="minorHAnsi"/>
          <w:sz w:val="32"/>
          <w:szCs w:val="32"/>
          <w:lang w:eastAsia="fr-FR"/>
        </w:rPr>
      </w:pPr>
      <w:r w:rsidRPr="00A068FB">
        <w:rPr>
          <w:rFonts w:eastAsia="Times New Roman" w:cstheme="minorHAnsi"/>
          <w:b/>
          <w:bCs/>
          <w:lang w:eastAsia="fr-FR"/>
        </w:rPr>
        <w:tab/>
        <w:t>1</w:t>
      </w:r>
      <w:r>
        <w:rPr>
          <w:rFonts w:eastAsia="Times New Roman" w:cstheme="minorHAnsi"/>
          <w:b/>
          <w:bCs/>
          <w:lang w:eastAsia="fr-FR"/>
        </w:rPr>
        <w:t>2</w:t>
      </w:r>
    </w:p>
    <w:p w14:paraId="6B9516F3" w14:textId="77777777" w:rsidR="001C1355" w:rsidRPr="00A068FB" w:rsidRDefault="001C1355" w:rsidP="001C135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</w:p>
    <w:p w14:paraId="519E62C9" w14:textId="77777777" w:rsidR="001C1355" w:rsidRPr="00A068FB" w:rsidRDefault="001C1355" w:rsidP="001C1355">
      <w:pPr>
        <w:tabs>
          <w:tab w:val="left" w:pos="709"/>
          <w:tab w:val="decimal" w:pos="2694"/>
          <w:tab w:val="right" w:leader="dot" w:pos="3828"/>
          <w:tab w:val="left" w:pos="4395"/>
          <w:tab w:val="decimal" w:pos="6379"/>
          <w:tab w:val="right" w:leader="dot" w:pos="751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4409242" w14:textId="77777777" w:rsidR="001C1355" w:rsidRPr="00A068FB" w:rsidRDefault="001C1355" w:rsidP="001C1355">
      <w:pPr>
        <w:tabs>
          <w:tab w:val="left" w:pos="709"/>
          <w:tab w:val="decimal" w:pos="2694"/>
          <w:tab w:val="right" w:leader="dot" w:pos="3828"/>
          <w:tab w:val="left" w:pos="4395"/>
          <w:tab w:val="decimal" w:pos="6379"/>
          <w:tab w:val="right" w:leader="dot" w:pos="7513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u w:val="single"/>
          <w:lang w:eastAsia="fr-FR"/>
        </w:rPr>
        <w:t>Valeur la plus basse</w:t>
      </w:r>
      <w:r w:rsidRPr="00A068FB">
        <w:rPr>
          <w:rFonts w:eastAsia="Times New Roman" w:cstheme="minorHAnsi"/>
          <w:b/>
          <w:bCs/>
          <w:lang w:eastAsia="fr-FR"/>
        </w:rPr>
        <w:t xml:space="preserve"> =</w:t>
      </w:r>
      <w:r w:rsidRPr="00A068FB">
        <w:rPr>
          <w:rFonts w:eastAsia="Times New Roman" w:cstheme="minorHAnsi"/>
          <w:lang w:eastAsia="fr-FR"/>
        </w:rPr>
        <w:t xml:space="preserve">  </w:t>
      </w:r>
      <w:r w:rsidRPr="00A068FB">
        <w:rPr>
          <w:rFonts w:eastAsia="Times New Roman" w:cstheme="minorHAnsi"/>
          <w:lang w:eastAsia="fr-FR"/>
        </w:rPr>
        <w:tab/>
        <w:t xml:space="preserve">  </w:t>
      </w:r>
      <w:r w:rsidRPr="00A068FB">
        <w:rPr>
          <w:rFonts w:eastAsia="Times New Roman" w:cstheme="minorHAnsi"/>
          <w:b/>
          <w:bCs/>
          <w:lang w:eastAsia="fr-FR"/>
        </w:rPr>
        <w:t xml:space="preserve">≥ 0,7      </w:t>
      </w:r>
      <w:r w:rsidRPr="00A068FB">
        <w:rPr>
          <w:rFonts w:eastAsia="Times New Roman" w:cstheme="minorHAnsi"/>
          <w:b/>
          <w:bCs/>
          <w:lang w:eastAsia="fr-FR"/>
        </w:rPr>
        <w:tab/>
      </w:r>
      <w:r w:rsidRPr="00A068FB">
        <w:rPr>
          <w:rFonts w:eastAsia="Times New Roman" w:cstheme="minorHAnsi"/>
          <w:u w:val="single"/>
          <w:lang w:eastAsia="fr-FR"/>
        </w:rPr>
        <w:t xml:space="preserve">   Valeur moyenne  </w:t>
      </w:r>
      <w:r w:rsidRPr="00A068FB">
        <w:rPr>
          <w:rFonts w:eastAsia="Times New Roman" w:cstheme="minorHAnsi"/>
          <w:sz w:val="32"/>
          <w:szCs w:val="32"/>
          <w:vertAlign w:val="subscript"/>
          <w:lang w:eastAsia="fr-FR"/>
        </w:rPr>
        <w:t xml:space="preserve">  </w:t>
      </w:r>
      <w:r w:rsidRPr="00A068FB">
        <w:rPr>
          <w:rFonts w:eastAsia="Times New Roman" w:cstheme="minorHAnsi"/>
          <w:b/>
          <w:bCs/>
          <w:sz w:val="32"/>
          <w:szCs w:val="32"/>
          <w:vertAlign w:val="subscript"/>
          <w:lang w:eastAsia="fr-FR"/>
        </w:rPr>
        <w:t xml:space="preserve">= </w:t>
      </w:r>
      <w:r w:rsidRPr="00A068FB">
        <w:rPr>
          <w:rFonts w:eastAsia="Times New Roman" w:cstheme="minorHAnsi"/>
          <w:lang w:eastAsia="fr-FR"/>
        </w:rPr>
        <w:t xml:space="preserve"> </w:t>
      </w:r>
      <w:r w:rsidRPr="00A068FB">
        <w:rPr>
          <w:rFonts w:eastAsia="Times New Roman" w:cstheme="minorHAnsi"/>
          <w:lang w:eastAsia="fr-FR"/>
        </w:rPr>
        <w:tab/>
        <w:t xml:space="preserve"> </w:t>
      </w:r>
      <w:r w:rsidRPr="00A068FB">
        <w:rPr>
          <w:rFonts w:eastAsia="Times New Roman" w:cstheme="minorHAnsi"/>
          <w:b/>
          <w:bCs/>
          <w:lang w:eastAsia="fr-FR"/>
        </w:rPr>
        <w:t xml:space="preserve"> ≥ 0,7</w:t>
      </w:r>
      <w:r w:rsidRPr="00A068FB">
        <w:rPr>
          <w:rFonts w:eastAsia="Times New Roman" w:cstheme="minorHAnsi"/>
          <w:lang w:eastAsia="fr-FR"/>
        </w:rPr>
        <w:tab/>
      </w:r>
    </w:p>
    <w:p w14:paraId="7C37D4A0" w14:textId="77777777" w:rsidR="001C1355" w:rsidRPr="00A068FB" w:rsidRDefault="001C1355" w:rsidP="001C1355">
      <w:pPr>
        <w:tabs>
          <w:tab w:val="left" w:pos="709"/>
          <w:tab w:val="decimal" w:pos="2268"/>
          <w:tab w:val="left" w:pos="4395"/>
        </w:tabs>
        <w:spacing w:before="100" w:beforeAutospacing="1" w:after="0" w:line="200" w:lineRule="exact"/>
        <w:jc w:val="both"/>
        <w:rPr>
          <w:rFonts w:eastAsia="Times New Roman" w:cstheme="minorHAnsi"/>
          <w:sz w:val="32"/>
          <w:szCs w:val="32"/>
          <w:vertAlign w:val="superscript"/>
          <w:lang w:eastAsia="fr-FR"/>
        </w:rPr>
      </w:pPr>
      <w:r w:rsidRPr="00A068FB">
        <w:rPr>
          <w:rFonts w:eastAsia="Times New Roman" w:cstheme="minorHAnsi"/>
          <w:sz w:val="32"/>
          <w:szCs w:val="16"/>
          <w:vertAlign w:val="superscript"/>
          <w:lang w:eastAsia="fr-FR"/>
        </w:rPr>
        <w:tab/>
        <w:t xml:space="preserve">   </w:t>
      </w:r>
      <w:r w:rsidRPr="00A068FB">
        <w:rPr>
          <w:rFonts w:eastAsia="Times New Roman" w:cstheme="minorHAnsi"/>
          <w:sz w:val="32"/>
          <w:vertAlign w:val="superscript"/>
          <w:lang w:eastAsia="fr-FR"/>
        </w:rPr>
        <w:t>Valeur moyenne</w:t>
      </w:r>
      <w:r w:rsidRPr="00A068FB">
        <w:rPr>
          <w:rFonts w:eastAsia="Times New Roman" w:cstheme="minorHAnsi"/>
          <w:sz w:val="32"/>
          <w:vertAlign w:val="superscript"/>
          <w:lang w:eastAsia="fr-FR"/>
        </w:rPr>
        <w:tab/>
        <w:t xml:space="preserve"> </w:t>
      </w:r>
      <w:r w:rsidRPr="00A068FB">
        <w:rPr>
          <w:rFonts w:eastAsia="Times New Roman" w:cstheme="minorHAnsi"/>
          <w:sz w:val="32"/>
          <w:vertAlign w:val="superscript"/>
          <w:lang w:eastAsia="fr-FR"/>
        </w:rPr>
        <w:tab/>
        <w:t>Valeur la plus haute</w:t>
      </w:r>
    </w:p>
    <w:p w14:paraId="04E4F87D" w14:textId="77777777" w:rsidR="001C1355" w:rsidRPr="00A068FB" w:rsidRDefault="001C1355" w:rsidP="001C1355">
      <w:pPr>
        <w:tabs>
          <w:tab w:val="left" w:pos="709"/>
          <w:tab w:val="decimal" w:pos="2268"/>
          <w:tab w:val="left" w:pos="4395"/>
        </w:tabs>
        <w:spacing w:before="100" w:beforeAutospacing="1" w:after="0" w:line="200" w:lineRule="exact"/>
        <w:jc w:val="both"/>
        <w:rPr>
          <w:rFonts w:eastAsia="Times New Roman" w:cstheme="minorHAnsi"/>
          <w:lang w:eastAsia="fr-FR"/>
        </w:rPr>
      </w:pPr>
      <w:r w:rsidRPr="00A068FB">
        <w:rPr>
          <w:rFonts w:eastAsia="Times New Roman" w:cstheme="minorHAnsi"/>
          <w:sz w:val="32"/>
          <w:szCs w:val="16"/>
          <w:vertAlign w:val="superscript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Date d'achèvement des travaux</w:t>
      </w:r>
      <w:r w:rsidRPr="00A068FB">
        <w:rPr>
          <w:rFonts w:eastAsia="Times New Roman" w:cstheme="minorHAnsi"/>
          <w:lang w:eastAsia="fr-FR"/>
        </w:rPr>
        <w:t xml:space="preserve"> : ………</w:t>
      </w:r>
      <w:r w:rsidRPr="00A068FB">
        <w:rPr>
          <w:rFonts w:eastAsia="Times New Roman" w:cstheme="minorHAnsi"/>
          <w:lang w:eastAsia="fr-FR"/>
        </w:rPr>
        <w:tab/>
      </w:r>
      <w:r w:rsidRPr="00A068FB">
        <w:rPr>
          <w:rFonts w:eastAsia="Times New Roman" w:cstheme="minorHAnsi"/>
          <w:b/>
          <w:bCs/>
          <w:lang w:eastAsia="fr-FR"/>
        </w:rPr>
        <w:t>Date de prise des mesures</w:t>
      </w:r>
      <w:r w:rsidRPr="00A068FB">
        <w:rPr>
          <w:rFonts w:eastAsia="Times New Roman" w:cstheme="minorHAnsi"/>
          <w:lang w:eastAsia="fr-FR"/>
        </w:rPr>
        <w:t xml:space="preserve"> : ………</w:t>
      </w:r>
    </w:p>
    <w:p w14:paraId="5F1D7859" w14:textId="77777777" w:rsidR="001C1355" w:rsidRPr="00A068FB" w:rsidRDefault="001C1355" w:rsidP="001C1355">
      <w:pPr>
        <w:tabs>
          <w:tab w:val="right" w:leader="dot" w:pos="9356"/>
        </w:tabs>
        <w:spacing w:after="0" w:line="240" w:lineRule="auto"/>
        <w:ind w:right="-285"/>
        <w:jc w:val="both"/>
        <w:rPr>
          <w:rFonts w:cstheme="minorHAnsi"/>
          <w:sz w:val="12"/>
          <w:szCs w:val="12"/>
        </w:rPr>
      </w:pPr>
    </w:p>
    <w:p w14:paraId="089EDD3B" w14:textId="77777777" w:rsidR="001C1355" w:rsidRPr="00A068FB" w:rsidRDefault="001C1355" w:rsidP="001C135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right" w:leader="dot" w:pos="9356"/>
        </w:tabs>
        <w:spacing w:after="0" w:line="240" w:lineRule="auto"/>
        <w:ind w:right="-285"/>
        <w:jc w:val="both"/>
        <w:rPr>
          <w:rFonts w:cstheme="minorHAnsi"/>
          <w:sz w:val="8"/>
          <w:szCs w:val="8"/>
        </w:rPr>
      </w:pPr>
    </w:p>
    <w:p w14:paraId="5199CD51" w14:textId="77777777" w:rsidR="001C1355" w:rsidRPr="00A068FB" w:rsidRDefault="001C1355" w:rsidP="001C135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5103"/>
          <w:tab w:val="right" w:leader="dot" w:pos="9356"/>
        </w:tabs>
        <w:spacing w:after="0" w:line="240" w:lineRule="auto"/>
        <w:ind w:right="-285"/>
        <w:rPr>
          <w:rFonts w:cstheme="minorHAnsi"/>
          <w:b/>
          <w:bCs/>
        </w:rPr>
      </w:pPr>
      <w:r w:rsidRPr="00A068FB">
        <w:rPr>
          <w:rFonts w:cstheme="minorHAnsi"/>
          <w:b/>
          <w:bCs/>
        </w:rPr>
        <w:t>Cachet et signature de la Ligue</w:t>
      </w:r>
      <w:r w:rsidRPr="00A068FB">
        <w:rPr>
          <w:rFonts w:cstheme="minorHAnsi"/>
          <w:b/>
          <w:bCs/>
        </w:rPr>
        <w:tab/>
        <w:t>Cachet et signature de l'installateur</w:t>
      </w:r>
    </w:p>
    <w:p w14:paraId="14666EB3" w14:textId="77777777" w:rsidR="001C1355" w:rsidRPr="000B5C2F" w:rsidRDefault="001C1355" w:rsidP="001C135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5103"/>
          <w:tab w:val="right" w:leader="dot" w:pos="9356"/>
        </w:tabs>
        <w:spacing w:after="0" w:line="240" w:lineRule="auto"/>
        <w:ind w:right="-285"/>
        <w:rPr>
          <w:rFonts w:ascii="Times New Roman" w:hAnsi="Times New Roman" w:cs="Times New Roman"/>
          <w:bCs/>
          <w:sz w:val="10"/>
          <w:szCs w:val="10"/>
        </w:rPr>
      </w:pPr>
    </w:p>
    <w:p w14:paraId="38B18D70" w14:textId="77777777" w:rsidR="001C1355" w:rsidRDefault="001C1355" w:rsidP="001C135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5103"/>
          <w:tab w:val="right" w:leader="dot" w:pos="9356"/>
        </w:tabs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393FA7F" w14:textId="77777777" w:rsidR="00997BE9" w:rsidRDefault="00997BE9" w:rsidP="0080388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5103"/>
          <w:tab w:val="right" w:leader="dot" w:pos="9356"/>
        </w:tabs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</w:p>
    <w:p w14:paraId="38C0B265" w14:textId="1841F6B6" w:rsidR="00942AF7" w:rsidRPr="00115BAE" w:rsidRDefault="00942AF7" w:rsidP="0094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268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ANNEXE </w:t>
      </w:r>
      <w:r w:rsidR="0093021E">
        <w:rPr>
          <w:rFonts w:ascii="Times New Roman" w:hAnsi="Times New Roman" w:cs="Times New Roman"/>
          <w:b/>
          <w:sz w:val="28"/>
          <w:szCs w:val="28"/>
        </w:rPr>
        <w:t>3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>Photos du terrain</w:t>
      </w:r>
    </w:p>
    <w:p w14:paraId="53889512" w14:textId="77777777" w:rsidR="00942AF7" w:rsidRPr="00A32299" w:rsidRDefault="00942AF7" w:rsidP="00942AF7">
      <w:pPr>
        <w:jc w:val="center"/>
        <w:rPr>
          <w:rFonts w:ascii="Times New Roman" w:hAnsi="Times New Roman" w:cs="Times New Roman"/>
          <w:i/>
          <w:iCs/>
        </w:rPr>
      </w:pPr>
      <w:r>
        <w:rPr>
          <w:i/>
          <w:iCs/>
        </w:rPr>
        <w:br/>
      </w:r>
      <w:r w:rsidRPr="00A32299">
        <w:rPr>
          <w:rFonts w:ascii="Times New Roman" w:hAnsi="Times New Roman" w:cs="Times New Roman"/>
          <w:i/>
          <w:iCs/>
        </w:rPr>
        <w:t>Insérer les photos du terrain : vue générale et éléments non conformes</w:t>
      </w:r>
    </w:p>
    <w:p w14:paraId="20F1A9D7" w14:textId="720D5BF8" w:rsidR="00942AF7" w:rsidRDefault="00942AF7">
      <w:r>
        <w:br w:type="page"/>
      </w:r>
    </w:p>
    <w:p w14:paraId="50675AB9" w14:textId="77777777" w:rsidR="000A0DB6" w:rsidRDefault="000A0DB6"/>
    <w:p w14:paraId="236FDD23" w14:textId="580B8892" w:rsidR="006733FC" w:rsidRPr="00115BAE" w:rsidRDefault="006733FC" w:rsidP="0067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268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AE">
        <w:rPr>
          <w:rFonts w:ascii="Times New Roman" w:hAnsi="Times New Roman" w:cs="Times New Roman"/>
          <w:b/>
          <w:sz w:val="28"/>
          <w:szCs w:val="28"/>
        </w:rPr>
        <w:t xml:space="preserve">ANNEXE </w:t>
      </w:r>
      <w:r w:rsidR="00A32299">
        <w:rPr>
          <w:rFonts w:ascii="Times New Roman" w:hAnsi="Times New Roman" w:cs="Times New Roman"/>
          <w:b/>
          <w:sz w:val="28"/>
          <w:szCs w:val="28"/>
        </w:rPr>
        <w:t>4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 : Dimensions du terrain de </w:t>
      </w:r>
      <w:r w:rsidR="002B68B0">
        <w:rPr>
          <w:rFonts w:ascii="Times New Roman" w:hAnsi="Times New Roman" w:cs="Times New Roman"/>
          <w:b/>
          <w:sz w:val="28"/>
          <w:szCs w:val="28"/>
        </w:rPr>
        <w:t>Pickleball</w:t>
      </w:r>
    </w:p>
    <w:p w14:paraId="601A5EAA" w14:textId="77777777" w:rsidR="00B80419" w:rsidRDefault="00B80419" w:rsidP="006733FC"/>
    <w:p w14:paraId="158341CA" w14:textId="6C1E43C2" w:rsidR="006733FC" w:rsidRDefault="00B80419" w:rsidP="006733FC">
      <w:r w:rsidRPr="00B80419">
        <w:rPr>
          <w:u w:val="single"/>
        </w:rPr>
        <w:t>Ligne de jeu</w:t>
      </w:r>
      <w:r>
        <w:t> : ligne comprise</w:t>
      </w:r>
    </w:p>
    <w:p w14:paraId="75B0B88F" w14:textId="17A53EF6" w:rsidR="007301E2" w:rsidRDefault="007301E2" w:rsidP="006733FC">
      <w:r w:rsidRPr="00BB1FEE">
        <w:rPr>
          <w:noProof/>
        </w:rPr>
        <w:drawing>
          <wp:inline distT="0" distB="0" distL="0" distR="0" wp14:anchorId="396D2455" wp14:editId="2B1796DD">
            <wp:extent cx="6222352" cy="3143250"/>
            <wp:effectExtent l="0" t="0" r="7620" b="0"/>
            <wp:docPr id="18895811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811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553" cy="314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F8D17" w14:textId="6D99A6F2" w:rsidR="006733FC" w:rsidRDefault="0036454F" w:rsidP="006733FC">
      <w:pPr>
        <w:jc w:val="center"/>
      </w:pPr>
      <w:commentRangeStart w:id="0"/>
      <w:commentRangeEnd w:id="0"/>
      <w:r>
        <w:rPr>
          <w:rStyle w:val="Marquedecommentaire"/>
        </w:rPr>
        <w:commentReference w:id="0"/>
      </w:r>
    </w:p>
    <w:p w14:paraId="56BABEDD" w14:textId="77777777" w:rsidR="00677390" w:rsidRDefault="00677390" w:rsidP="006733FC">
      <w:pPr>
        <w:jc w:val="center"/>
      </w:pPr>
    </w:p>
    <w:p w14:paraId="13720C52" w14:textId="77777777" w:rsidR="000A0DB6" w:rsidRDefault="000A0DB6" w:rsidP="006733FC">
      <w:pPr>
        <w:jc w:val="center"/>
      </w:pPr>
    </w:p>
    <w:p w14:paraId="12968919" w14:textId="77777777" w:rsidR="000A0DB6" w:rsidRDefault="000A0DB6" w:rsidP="006733FC">
      <w:pPr>
        <w:jc w:val="center"/>
      </w:pPr>
    </w:p>
    <w:p w14:paraId="51AC2E26" w14:textId="77777777" w:rsidR="000A0DB6" w:rsidRDefault="000A0DB6" w:rsidP="006733FC">
      <w:pPr>
        <w:jc w:val="center"/>
      </w:pPr>
    </w:p>
    <w:p w14:paraId="42DDBAC7" w14:textId="77777777" w:rsidR="000A0DB6" w:rsidRDefault="000A0DB6" w:rsidP="006733FC">
      <w:pPr>
        <w:jc w:val="center"/>
      </w:pPr>
    </w:p>
    <w:p w14:paraId="449AF185" w14:textId="77777777" w:rsidR="000A0DB6" w:rsidRDefault="000A0DB6" w:rsidP="006733FC">
      <w:pPr>
        <w:jc w:val="center"/>
      </w:pPr>
    </w:p>
    <w:p w14:paraId="6328DDBF" w14:textId="77777777" w:rsidR="000A0DB6" w:rsidRDefault="000A0DB6" w:rsidP="006733FC">
      <w:pPr>
        <w:jc w:val="center"/>
      </w:pPr>
    </w:p>
    <w:p w14:paraId="0CB3C1B7" w14:textId="77777777" w:rsidR="000A0DB6" w:rsidRDefault="000A0DB6" w:rsidP="006733FC">
      <w:pPr>
        <w:jc w:val="center"/>
      </w:pPr>
    </w:p>
    <w:p w14:paraId="1AB9F165" w14:textId="77777777" w:rsidR="000A0DB6" w:rsidRDefault="000A0DB6" w:rsidP="006733FC">
      <w:pPr>
        <w:jc w:val="center"/>
      </w:pPr>
    </w:p>
    <w:p w14:paraId="2ABC3951" w14:textId="77777777" w:rsidR="000A0DB6" w:rsidRDefault="000A0DB6" w:rsidP="006733FC">
      <w:pPr>
        <w:jc w:val="center"/>
      </w:pPr>
    </w:p>
    <w:p w14:paraId="3143A726" w14:textId="77777777" w:rsidR="000A0DB6" w:rsidRDefault="000A0DB6" w:rsidP="006733FC">
      <w:pPr>
        <w:jc w:val="center"/>
      </w:pPr>
    </w:p>
    <w:p w14:paraId="6677FCF4" w14:textId="77777777" w:rsidR="000A0DB6" w:rsidRDefault="000A0DB6" w:rsidP="006733FC">
      <w:pPr>
        <w:jc w:val="center"/>
      </w:pPr>
    </w:p>
    <w:p w14:paraId="62B5D453" w14:textId="77777777" w:rsidR="000A0DB6" w:rsidRDefault="000A0DB6" w:rsidP="006733FC">
      <w:pPr>
        <w:jc w:val="center"/>
      </w:pPr>
    </w:p>
    <w:p w14:paraId="1EEFF5E7" w14:textId="77777777" w:rsidR="000A0DB6" w:rsidRDefault="000A0DB6" w:rsidP="006733FC">
      <w:pPr>
        <w:jc w:val="center"/>
      </w:pPr>
    </w:p>
    <w:p w14:paraId="43354957" w14:textId="77777777" w:rsidR="000A0DB6" w:rsidRDefault="000A0DB6" w:rsidP="006733FC">
      <w:pPr>
        <w:jc w:val="center"/>
      </w:pPr>
    </w:p>
    <w:p w14:paraId="5DA232B5" w14:textId="77777777" w:rsidR="000A0DB6" w:rsidRDefault="000A0DB6" w:rsidP="006733FC">
      <w:pPr>
        <w:jc w:val="center"/>
      </w:pPr>
    </w:p>
    <w:p w14:paraId="78E24FE3" w14:textId="77777777" w:rsidR="000A0DB6" w:rsidRDefault="000A0DB6" w:rsidP="006733FC">
      <w:pPr>
        <w:jc w:val="center"/>
      </w:pPr>
    </w:p>
    <w:p w14:paraId="7DF92D39" w14:textId="77777777" w:rsidR="000A0DB6" w:rsidRPr="00115BAE" w:rsidRDefault="000A0DB6" w:rsidP="000A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2268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AE">
        <w:rPr>
          <w:rFonts w:ascii="Times New Roman" w:hAnsi="Times New Roman" w:cs="Times New Roman"/>
          <w:b/>
          <w:sz w:val="28"/>
          <w:szCs w:val="28"/>
        </w:rPr>
        <w:t xml:space="preserve">ANNEXE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>Dispositions des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 terrain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115BAE">
        <w:rPr>
          <w:rFonts w:ascii="Times New Roman" w:hAnsi="Times New Roman" w:cs="Times New Roman"/>
          <w:b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</w:rPr>
        <w:t>Pickleball</w:t>
      </w:r>
    </w:p>
    <w:p w14:paraId="5B48D17A" w14:textId="77777777" w:rsidR="000A0DB6" w:rsidRPr="003D0180" w:rsidRDefault="000A0DB6" w:rsidP="000A0DB6">
      <w:pPr>
        <w:rPr>
          <w:b/>
          <w:bCs/>
        </w:rPr>
      </w:pPr>
    </w:p>
    <w:p w14:paraId="6DDC6932" w14:textId="787ABC86" w:rsidR="000A0DB6" w:rsidRDefault="000A0DB6" w:rsidP="006733FC">
      <w:pPr>
        <w:jc w:val="center"/>
      </w:pPr>
      <w:r w:rsidRPr="003D0180">
        <w:rPr>
          <w:noProof/>
        </w:rPr>
        <w:drawing>
          <wp:inline distT="0" distB="0" distL="0" distR="0" wp14:anchorId="179F5293" wp14:editId="69EEC1C0">
            <wp:extent cx="6645910" cy="3559810"/>
            <wp:effectExtent l="0" t="0" r="2540" b="2540"/>
            <wp:docPr id="1647063422" name="Image 1" descr="Une image contenant texte, capture d’écran, diagramme, Rect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63422" name="Image 1" descr="Une image contenant texte, capture d’écran, diagramme, Rectangle&#10;&#10;Le contenu généré par l’IA peut êtr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DB6" w:rsidSect="009075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mantha Ndibu" w:date="2023-08-02T11:40:00Z" w:initials="SN">
    <w:p w14:paraId="1202B645" w14:textId="77777777" w:rsidR="00EC2FB9" w:rsidRDefault="0036454F" w:rsidP="00DB575E">
      <w:pPr>
        <w:pStyle w:val="Commentaire"/>
      </w:pPr>
      <w:r>
        <w:rPr>
          <w:rStyle w:val="Marquedecommentaire"/>
        </w:rPr>
        <w:annotationRef/>
      </w:r>
      <w:r w:rsidR="00EC2FB9">
        <w:t>Longueur totale manquante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02B64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74BF29" w16cex:dateUtc="2023-08-02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02B645" w16cid:durableId="2874BF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D087" w14:textId="77777777" w:rsidR="001A3546" w:rsidRDefault="001A3546" w:rsidP="001A3E46">
      <w:pPr>
        <w:spacing w:after="0" w:line="240" w:lineRule="auto"/>
      </w:pPr>
      <w:r>
        <w:separator/>
      </w:r>
    </w:p>
  </w:endnote>
  <w:endnote w:type="continuationSeparator" w:id="0">
    <w:p w14:paraId="43267475" w14:textId="77777777" w:rsidR="001A3546" w:rsidRDefault="001A3546" w:rsidP="001A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DDBB" w14:textId="77777777" w:rsidR="00764839" w:rsidRPr="00574FEE" w:rsidRDefault="00764839" w:rsidP="00764839">
    <w:pPr>
      <w:pStyle w:val="Pieddepage"/>
      <w:rPr>
        <w:i/>
        <w:iCs/>
        <w:sz w:val="18"/>
        <w:szCs w:val="18"/>
      </w:rPr>
    </w:pPr>
    <w:r w:rsidRPr="00574FEE">
      <w:rPr>
        <w:i/>
        <w:iCs/>
        <w:sz w:val="18"/>
        <w:szCs w:val="18"/>
      </w:rPr>
      <w:t>Pour rappel : ce document ne peut pas être utilisé pour la réception de chantier</w:t>
    </w:r>
  </w:p>
  <w:p w14:paraId="6D1CF58D" w14:textId="77777777" w:rsidR="00764839" w:rsidRDefault="00764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5985" w14:textId="77777777" w:rsidR="001A3546" w:rsidRDefault="001A3546" w:rsidP="001A3E46">
      <w:pPr>
        <w:spacing w:after="0" w:line="240" w:lineRule="auto"/>
      </w:pPr>
      <w:r>
        <w:separator/>
      </w:r>
    </w:p>
  </w:footnote>
  <w:footnote w:type="continuationSeparator" w:id="0">
    <w:p w14:paraId="48A74BF1" w14:textId="77777777" w:rsidR="001A3546" w:rsidRDefault="001A3546" w:rsidP="001A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1F58" w14:textId="77777777" w:rsidR="00907531" w:rsidRDefault="00907531" w:rsidP="00907531">
    <w:pPr>
      <w:pStyle w:val="En-tte"/>
      <w:ind w:right="1394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3A2EA05" wp14:editId="2BF8A3F9">
          <wp:simplePos x="0" y="0"/>
          <wp:positionH relativeFrom="margin">
            <wp:posOffset>-26035</wp:posOffset>
          </wp:positionH>
          <wp:positionV relativeFrom="paragraph">
            <wp:posOffset>-173355</wp:posOffset>
          </wp:positionV>
          <wp:extent cx="266700" cy="400685"/>
          <wp:effectExtent l="0" t="0" r="0" b="0"/>
          <wp:wrapTight wrapText="bothSides">
            <wp:wrapPolygon edited="0">
              <wp:start x="0" y="0"/>
              <wp:lineTo x="0" y="20539"/>
              <wp:lineTo x="20057" y="20539"/>
              <wp:lineTo x="20057" y="0"/>
              <wp:lineTo x="0" y="0"/>
            </wp:wrapPolygon>
          </wp:wrapTight>
          <wp:docPr id="685915651" name="Image 685915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T_LOGO_QUADRI_EX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Nom du site / ID Club : </w:t>
    </w:r>
    <w:r>
      <w:tab/>
      <w:t xml:space="preserve">                         Constructeur : </w:t>
    </w:r>
    <w:r>
      <w:tab/>
      <w:t xml:space="preserve">                                                                 Date contrôle :</w:t>
    </w:r>
  </w:p>
  <w:p w14:paraId="0E0E3F66" w14:textId="4A804B8E" w:rsidR="00907531" w:rsidRDefault="00907531" w:rsidP="00907531">
    <w:pPr>
      <w:pStyle w:val="En-tte"/>
    </w:pPr>
    <w:r>
      <w:t>Court n° :</w:t>
    </w:r>
    <w:r>
      <w:tab/>
      <w:t xml:space="preserve">                                      Date </w:t>
    </w:r>
    <w:r w:rsidR="00FB595E">
      <w:t>réception travaux</w:t>
    </w:r>
    <w:r>
      <w:t xml:space="preserve"> 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755F4"/>
    <w:multiLevelType w:val="hybridMultilevel"/>
    <w:tmpl w:val="C37ABC18"/>
    <w:lvl w:ilvl="0" w:tplc="36D2A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925D7"/>
    <w:multiLevelType w:val="hybridMultilevel"/>
    <w:tmpl w:val="E222E8A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2055619848">
    <w:abstractNumId w:val="1"/>
  </w:num>
  <w:num w:numId="2" w16cid:durableId="11734499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antha Ndibu">
    <w15:presenceInfo w15:providerId="AD" w15:userId="S::sndibu@fft.fr::799bf847-6e56-4359-965a-93f59285a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2C"/>
    <w:rsid w:val="000163BB"/>
    <w:rsid w:val="0002654C"/>
    <w:rsid w:val="00071471"/>
    <w:rsid w:val="000859B6"/>
    <w:rsid w:val="000A0DB6"/>
    <w:rsid w:val="000A19A6"/>
    <w:rsid w:val="000B5007"/>
    <w:rsid w:val="000F3792"/>
    <w:rsid w:val="00102571"/>
    <w:rsid w:val="00115A85"/>
    <w:rsid w:val="001A3546"/>
    <w:rsid w:val="001A3E46"/>
    <w:rsid w:val="001C1355"/>
    <w:rsid w:val="001C1D08"/>
    <w:rsid w:val="001D6A78"/>
    <w:rsid w:val="002078D8"/>
    <w:rsid w:val="002A1E53"/>
    <w:rsid w:val="002B658A"/>
    <w:rsid w:val="002B68B0"/>
    <w:rsid w:val="002E5A5B"/>
    <w:rsid w:val="00313D0E"/>
    <w:rsid w:val="00342060"/>
    <w:rsid w:val="0036454F"/>
    <w:rsid w:val="00370624"/>
    <w:rsid w:val="00373A8C"/>
    <w:rsid w:val="00392CB8"/>
    <w:rsid w:val="003E1389"/>
    <w:rsid w:val="003E4B75"/>
    <w:rsid w:val="003F0506"/>
    <w:rsid w:val="003F4BBD"/>
    <w:rsid w:val="00430FCB"/>
    <w:rsid w:val="00465B9E"/>
    <w:rsid w:val="004B6BCF"/>
    <w:rsid w:val="004C3553"/>
    <w:rsid w:val="004D5742"/>
    <w:rsid w:val="00513598"/>
    <w:rsid w:val="00553F6E"/>
    <w:rsid w:val="00561680"/>
    <w:rsid w:val="0057055D"/>
    <w:rsid w:val="005A6430"/>
    <w:rsid w:val="005D2D21"/>
    <w:rsid w:val="00641798"/>
    <w:rsid w:val="006733FC"/>
    <w:rsid w:val="00677390"/>
    <w:rsid w:val="006A57D7"/>
    <w:rsid w:val="006D0754"/>
    <w:rsid w:val="007301E2"/>
    <w:rsid w:val="0076078F"/>
    <w:rsid w:val="00764839"/>
    <w:rsid w:val="00780FAF"/>
    <w:rsid w:val="007A2609"/>
    <w:rsid w:val="007B0E92"/>
    <w:rsid w:val="007F0D74"/>
    <w:rsid w:val="007F2ADF"/>
    <w:rsid w:val="00803886"/>
    <w:rsid w:val="008275F4"/>
    <w:rsid w:val="008822DC"/>
    <w:rsid w:val="0088588C"/>
    <w:rsid w:val="008A39B7"/>
    <w:rsid w:val="008C268B"/>
    <w:rsid w:val="008C6996"/>
    <w:rsid w:val="008D34AC"/>
    <w:rsid w:val="008E2FD7"/>
    <w:rsid w:val="00905526"/>
    <w:rsid w:val="00907531"/>
    <w:rsid w:val="0093021E"/>
    <w:rsid w:val="00942AF7"/>
    <w:rsid w:val="00956FF5"/>
    <w:rsid w:val="00971B6B"/>
    <w:rsid w:val="00971B7A"/>
    <w:rsid w:val="00997BE9"/>
    <w:rsid w:val="009A2A18"/>
    <w:rsid w:val="009C6CF6"/>
    <w:rsid w:val="00A068FB"/>
    <w:rsid w:val="00A32299"/>
    <w:rsid w:val="00A4040C"/>
    <w:rsid w:val="00A43313"/>
    <w:rsid w:val="00A546B5"/>
    <w:rsid w:val="00A56CED"/>
    <w:rsid w:val="00A64A1F"/>
    <w:rsid w:val="00A748CF"/>
    <w:rsid w:val="00A903F7"/>
    <w:rsid w:val="00AD7171"/>
    <w:rsid w:val="00B12E55"/>
    <w:rsid w:val="00B14500"/>
    <w:rsid w:val="00B21C3A"/>
    <w:rsid w:val="00B53997"/>
    <w:rsid w:val="00B80419"/>
    <w:rsid w:val="00BA19C3"/>
    <w:rsid w:val="00BC0862"/>
    <w:rsid w:val="00C02135"/>
    <w:rsid w:val="00C57953"/>
    <w:rsid w:val="00C96D5E"/>
    <w:rsid w:val="00CA572C"/>
    <w:rsid w:val="00CF1C95"/>
    <w:rsid w:val="00D15124"/>
    <w:rsid w:val="00D57C28"/>
    <w:rsid w:val="00D64916"/>
    <w:rsid w:val="00D74A32"/>
    <w:rsid w:val="00D926C5"/>
    <w:rsid w:val="00DF1E0B"/>
    <w:rsid w:val="00DF2FFE"/>
    <w:rsid w:val="00DF3190"/>
    <w:rsid w:val="00E315A2"/>
    <w:rsid w:val="00E31F90"/>
    <w:rsid w:val="00EC2FB9"/>
    <w:rsid w:val="00EE701D"/>
    <w:rsid w:val="00EF102F"/>
    <w:rsid w:val="00F0244B"/>
    <w:rsid w:val="00F26419"/>
    <w:rsid w:val="00F30924"/>
    <w:rsid w:val="00F6265A"/>
    <w:rsid w:val="00FB52E8"/>
    <w:rsid w:val="00FB595E"/>
    <w:rsid w:val="00FC052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105C"/>
  <w15:chartTrackingRefBased/>
  <w15:docId w15:val="{AE550E15-8C65-4344-BB94-E99A3D1E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38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E46"/>
  </w:style>
  <w:style w:type="paragraph" w:styleId="Pieddepage">
    <w:name w:val="footer"/>
    <w:basedOn w:val="Normal"/>
    <w:link w:val="PieddepageCar"/>
    <w:uiPriority w:val="99"/>
    <w:unhideWhenUsed/>
    <w:rsid w:val="001A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E46"/>
  </w:style>
  <w:style w:type="character" w:styleId="Marquedecommentaire">
    <w:name w:val="annotation reference"/>
    <w:basedOn w:val="Policepardfaut"/>
    <w:uiPriority w:val="99"/>
    <w:semiHidden/>
    <w:unhideWhenUsed/>
    <w:rsid w:val="00364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45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45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B2B6-A1F6-4A75-AFD4-26F26FF5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612</Words>
  <Characters>2644</Characters>
  <Application>Microsoft Office Word</Application>
  <DocSecurity>0</DocSecurity>
  <Lines>528</Lines>
  <Paragraphs>203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Ndibu</dc:creator>
  <cp:keywords/>
  <dc:description/>
  <cp:lastModifiedBy>Manon Baguet</cp:lastModifiedBy>
  <cp:revision>6</cp:revision>
  <dcterms:created xsi:type="dcterms:W3CDTF">2025-02-27T14:08:00Z</dcterms:created>
  <dcterms:modified xsi:type="dcterms:W3CDTF">2025-03-21T13:32:00Z</dcterms:modified>
</cp:coreProperties>
</file>